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B5207">
              <w:t>12.12.2022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B5207">
            <w:pPr>
              <w:tabs>
                <w:tab w:val="left" w:pos="3123"/>
                <w:tab w:val="left" w:pos="3270"/>
              </w:tabs>
              <w:jc w:val="right"/>
            </w:pPr>
            <w:r w:rsidRPr="00360CF1">
              <w:t xml:space="preserve">№ </w:t>
            </w:r>
            <w:r w:rsidR="002B5207">
              <w:t>2493</w:t>
            </w:r>
            <w:r w:rsidRPr="00360CF1">
              <w:t xml:space="preserve">          </w:t>
            </w:r>
          </w:p>
        </w:tc>
      </w:tr>
    </w:tbl>
    <w:p w:rsidR="005202B4" w:rsidRPr="005202B4" w:rsidRDefault="005202B4" w:rsidP="00561668">
      <w:pPr>
        <w:widowControl w:val="0"/>
        <w:tabs>
          <w:tab w:val="left" w:pos="709"/>
          <w:tab w:val="left" w:pos="851"/>
        </w:tabs>
        <w:ind w:firstLine="709"/>
        <w:jc w:val="both"/>
      </w:pPr>
    </w:p>
    <w:p w:rsidR="00561668" w:rsidRDefault="00561668" w:rsidP="00334287">
      <w:pPr>
        <w:pStyle w:val="ConsPlusNormal"/>
        <w:widowControl/>
        <w:ind w:firstLine="709"/>
        <w:jc w:val="both"/>
        <w:rPr>
          <w:rFonts w:ascii="Times New Roman" w:hAnsi="Times New Roman" w:cs="Times New Roman"/>
          <w:sz w:val="28"/>
          <w:szCs w:val="28"/>
        </w:rPr>
      </w:pPr>
    </w:p>
    <w:p w:rsidR="00F10D18" w:rsidRPr="006A55F1" w:rsidRDefault="00F10D18" w:rsidP="00F10D18">
      <w:pPr>
        <w:tabs>
          <w:tab w:val="left" w:pos="4678"/>
        </w:tabs>
        <w:ind w:right="5103"/>
        <w:jc w:val="both"/>
      </w:pPr>
      <w:r w:rsidRPr="006A55F1">
        <w:t xml:space="preserve">О внесении изменений в приложение к постановлению администрации района от </w:t>
      </w:r>
      <w:r>
        <w:t>30</w:t>
      </w:r>
      <w:r w:rsidRPr="006A55F1">
        <w:t>.1</w:t>
      </w:r>
      <w:r>
        <w:t>1</w:t>
      </w:r>
      <w:r w:rsidRPr="006A55F1">
        <w:t>.20</w:t>
      </w:r>
      <w:r>
        <w:t>2</w:t>
      </w:r>
      <w:r w:rsidRPr="006A55F1">
        <w:t>1 № 2</w:t>
      </w:r>
      <w:r>
        <w:t>106</w:t>
      </w:r>
      <w:r w:rsidRPr="006A55F1">
        <w:t xml:space="preserve"> </w:t>
      </w:r>
      <w:r>
        <w:t xml:space="preserve">                     </w:t>
      </w:r>
      <w:r w:rsidRPr="006A55F1">
        <w:t xml:space="preserve">«Об утверждении муниципальной программы «Развитие малого </w:t>
      </w:r>
      <w:r>
        <w:t xml:space="preserve">                     </w:t>
      </w:r>
      <w:r w:rsidRPr="006A55F1">
        <w:t xml:space="preserve">и среднего предпринимательства, агропромышленного комплекса </w:t>
      </w:r>
      <w:r>
        <w:t xml:space="preserve">                     </w:t>
      </w:r>
      <w:r w:rsidRPr="006A55F1">
        <w:t xml:space="preserve">и рынков сельскохозяйственной продукции, сырья и продовольствия </w:t>
      </w:r>
      <w:r w:rsidR="007D6EC7">
        <w:t xml:space="preserve">                 </w:t>
      </w:r>
      <w:r w:rsidRPr="006A55F1">
        <w:t>в Нижневартовском районе»</w:t>
      </w:r>
    </w:p>
    <w:p w:rsidR="00F10D18" w:rsidRDefault="00F10D18" w:rsidP="00F10D18">
      <w:pPr>
        <w:ind w:right="5102"/>
        <w:jc w:val="both"/>
      </w:pPr>
    </w:p>
    <w:p w:rsidR="00F10D18" w:rsidRPr="0067510A" w:rsidRDefault="00F10D18" w:rsidP="00F10D18">
      <w:pPr>
        <w:ind w:right="5102"/>
        <w:jc w:val="both"/>
      </w:pPr>
    </w:p>
    <w:p w:rsidR="00F10D18" w:rsidRPr="00BA4973" w:rsidRDefault="00F10D18" w:rsidP="00F10D18">
      <w:pPr>
        <w:ind w:firstLine="709"/>
        <w:jc w:val="both"/>
        <w:rPr>
          <w:bCs/>
        </w:rPr>
      </w:pPr>
      <w:r w:rsidRPr="00BA4973">
        <w:rPr>
          <w:color w:val="000000" w:themeColor="text1"/>
        </w:rPr>
        <w:t xml:space="preserve">В соответствии со статьей 179 Бюджетного кодекса Российской Федерации, постановлением администрации района от 17.09.2021 № 1663 </w:t>
      </w:r>
      <w:r>
        <w:rPr>
          <w:color w:val="000000" w:themeColor="text1"/>
        </w:rPr>
        <w:t xml:space="preserve">                  </w:t>
      </w:r>
      <w:r w:rsidRPr="00BA4973">
        <w:rPr>
          <w:color w:val="000000" w:themeColor="text1"/>
        </w:rPr>
        <w:t xml:space="preserve">«О порядке разработки и реализации муниципальных программ Нижневартовского района», </w:t>
      </w:r>
      <w:r w:rsidRPr="00BA4973">
        <w:t>в части уточнения объем</w:t>
      </w:r>
      <w:r>
        <w:t>ов</w:t>
      </w:r>
      <w:r w:rsidRPr="00BA4973">
        <w:t xml:space="preserve"> финансирования</w:t>
      </w:r>
      <w:r>
        <w:t xml:space="preserve">                     на 2022 год</w:t>
      </w:r>
      <w:r w:rsidRPr="00BA4973">
        <w:rPr>
          <w:bCs/>
        </w:rPr>
        <w:t>:</w:t>
      </w:r>
    </w:p>
    <w:p w:rsidR="00F10D18" w:rsidRPr="00BA4973" w:rsidRDefault="00F10D18" w:rsidP="00F10D18">
      <w:pPr>
        <w:ind w:firstLine="709"/>
        <w:jc w:val="both"/>
      </w:pPr>
    </w:p>
    <w:p w:rsidR="00F10D18" w:rsidRPr="00BA4973" w:rsidRDefault="00F10D18" w:rsidP="00F10D18">
      <w:pPr>
        <w:shd w:val="clear" w:color="auto" w:fill="FFFFFF"/>
        <w:tabs>
          <w:tab w:val="left" w:pos="720"/>
        </w:tabs>
        <w:ind w:firstLine="709"/>
        <w:contextualSpacing/>
        <w:jc w:val="both"/>
      </w:pPr>
      <w:r w:rsidRPr="00BA4973">
        <w:t xml:space="preserve">1. </w:t>
      </w:r>
      <w:r w:rsidRPr="00F369EC">
        <w:t xml:space="preserve">Внести в приложение к постановлению администрации района </w:t>
      </w:r>
      <w:r>
        <w:t xml:space="preserve">                       </w:t>
      </w:r>
      <w:r w:rsidRPr="00F369EC">
        <w:t xml:space="preserve">от 30.11.2021 № 2106 «Об утверждении муниципальной программы «Развитие малого и среднего предпринимательства, агропромышленного комплекса </w:t>
      </w:r>
      <w:r>
        <w:t xml:space="preserve">                      </w:t>
      </w:r>
      <w:r w:rsidRPr="00F369EC">
        <w:t xml:space="preserve">и рынков сельскохозяйственной продукции, сырья и продовольствия </w:t>
      </w:r>
      <w:r>
        <w:t xml:space="preserve">                           </w:t>
      </w:r>
      <w:r w:rsidRPr="00F369EC">
        <w:t>в Нижневартовском районе» (</w:t>
      </w:r>
      <w:r>
        <w:t>с изменениями</w:t>
      </w:r>
      <w:r w:rsidRPr="00F369EC">
        <w:t xml:space="preserve"> от 28.01.2022 № 117, от 02.02.2022 № 120, </w:t>
      </w:r>
      <w:r>
        <w:t xml:space="preserve">от </w:t>
      </w:r>
      <w:r w:rsidRPr="00F369EC">
        <w:t xml:space="preserve">15.02.2022 № 213, от 09.03.2022 № 378, от 17.03.2022 № 458, </w:t>
      </w:r>
      <w:r>
        <w:t xml:space="preserve">                        от </w:t>
      </w:r>
      <w:r w:rsidRPr="00F369EC">
        <w:t xml:space="preserve">27.04.2022 № 952, </w:t>
      </w:r>
      <w:r>
        <w:t xml:space="preserve">от </w:t>
      </w:r>
      <w:r w:rsidRPr="00F369EC">
        <w:t>04.05.2022 № 958</w:t>
      </w:r>
      <w:r>
        <w:t xml:space="preserve">, от </w:t>
      </w:r>
      <w:r w:rsidRPr="0036094E">
        <w:t>27.06.2022 № 1396</w:t>
      </w:r>
      <w:r>
        <w:t xml:space="preserve">, от 09.08.2022 </w:t>
      </w:r>
      <w:r w:rsidR="007D6EC7">
        <w:t xml:space="preserve">        </w:t>
      </w:r>
      <w:r>
        <w:t>№ 1723, от 25.08.2022 № 1800, от 29.08.2022 № 1836,</w:t>
      </w:r>
      <w:r w:rsidRPr="00A13AEC">
        <w:t xml:space="preserve"> от 14.10.2022 № 2099,</w:t>
      </w:r>
      <w:r>
        <w:t xml:space="preserve">                   </w:t>
      </w:r>
      <w:r w:rsidRPr="00A13AEC">
        <w:t xml:space="preserve"> от 19.10.2022 № 2115</w:t>
      </w:r>
      <w:r>
        <w:t xml:space="preserve">, </w:t>
      </w:r>
      <w:r w:rsidRPr="007D0CF7">
        <w:t>от 11.11.2022 № 2287</w:t>
      </w:r>
      <w:r>
        <w:t>)</w:t>
      </w:r>
      <w:r w:rsidRPr="00F369EC">
        <w:t xml:space="preserve"> следующие изменения:</w:t>
      </w:r>
    </w:p>
    <w:p w:rsidR="00F10D18" w:rsidRDefault="00F10D18" w:rsidP="00F10D18">
      <w:pPr>
        <w:tabs>
          <w:tab w:val="left" w:pos="720"/>
        </w:tabs>
        <w:ind w:firstLine="709"/>
        <w:contextualSpacing/>
        <w:jc w:val="both"/>
      </w:pPr>
      <w:r>
        <w:t>1.1. Строку «</w:t>
      </w:r>
      <w:r w:rsidRPr="009D69CE">
        <w:t>Параметры финансового обеспечения муниципальной программы</w:t>
      </w:r>
      <w:r w:rsidR="007D6EC7">
        <w:t>» П</w:t>
      </w:r>
      <w:r>
        <w:t>аспорта муниципальной программы изложить в следующей редакции:</w:t>
      </w:r>
    </w:p>
    <w:p w:rsidR="00F10D18" w:rsidRDefault="00F10D18" w:rsidP="00F10D18">
      <w:pPr>
        <w:tabs>
          <w:tab w:val="left" w:pos="720"/>
        </w:tabs>
        <w:ind w:firstLine="709"/>
        <w:contextualSpacing/>
        <w:jc w:val="both"/>
        <w:rPr>
          <w:sz w:val="16"/>
          <w:szCs w:val="16"/>
        </w:rPr>
      </w:pPr>
    </w:p>
    <w:p w:rsidR="00F10D18" w:rsidRDefault="00F10D18" w:rsidP="00F10D18">
      <w:pPr>
        <w:tabs>
          <w:tab w:val="left" w:pos="720"/>
        </w:tabs>
        <w:ind w:firstLine="709"/>
        <w:contextualSpacing/>
        <w:jc w:val="both"/>
        <w:rPr>
          <w:sz w:val="16"/>
          <w:szCs w:val="16"/>
        </w:rPr>
      </w:pPr>
    </w:p>
    <w:p w:rsidR="00F10D18" w:rsidRDefault="00F10D18" w:rsidP="00F10D18">
      <w:pPr>
        <w:tabs>
          <w:tab w:val="left" w:pos="720"/>
        </w:tabs>
        <w:ind w:firstLine="709"/>
        <w:contextualSpacing/>
        <w:jc w:val="both"/>
        <w:rPr>
          <w:sz w:val="16"/>
          <w:szCs w:val="16"/>
        </w:rPr>
      </w:pPr>
    </w:p>
    <w:p w:rsidR="00F10D18" w:rsidRPr="00F10D18" w:rsidRDefault="00F10D18" w:rsidP="00F10D18">
      <w:pPr>
        <w:tabs>
          <w:tab w:val="left" w:pos="720"/>
        </w:tabs>
        <w:contextualSpacing/>
        <w:jc w:val="both"/>
      </w:pPr>
      <w:r w:rsidRPr="00F10D18">
        <w:lastRenderedPageBreak/>
        <w:t>«</w:t>
      </w:r>
    </w:p>
    <w:tbl>
      <w:tblPr>
        <w:tblW w:w="9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44"/>
        <w:gridCol w:w="1758"/>
        <w:gridCol w:w="1360"/>
        <w:gridCol w:w="1134"/>
        <w:gridCol w:w="1191"/>
        <w:gridCol w:w="1276"/>
        <w:gridCol w:w="1134"/>
        <w:gridCol w:w="719"/>
      </w:tblGrid>
      <w:tr w:rsidR="00F10D18" w:rsidRPr="009D69CE" w:rsidTr="00F10D18">
        <w:tc>
          <w:tcPr>
            <w:tcW w:w="1344" w:type="dxa"/>
            <w:vMerge w:val="restart"/>
            <w:tcBorders>
              <w:bottom w:val="nil"/>
            </w:tcBorders>
          </w:tcPr>
          <w:p w:rsidR="00F10D18" w:rsidRPr="009D69CE" w:rsidRDefault="00F10D18" w:rsidP="00F10D18">
            <w:pPr>
              <w:widowControl w:val="0"/>
              <w:autoSpaceDE w:val="0"/>
              <w:autoSpaceDN w:val="0"/>
              <w:contextualSpacing/>
              <w:rPr>
                <w:sz w:val="24"/>
                <w:szCs w:val="24"/>
              </w:rPr>
            </w:pPr>
            <w:r w:rsidRPr="009D69CE">
              <w:rPr>
                <w:sz w:val="24"/>
                <w:szCs w:val="24"/>
              </w:rPr>
              <w:t>Параметры финансового обеспечения муниципальной программы</w:t>
            </w:r>
          </w:p>
        </w:tc>
        <w:tc>
          <w:tcPr>
            <w:tcW w:w="1758" w:type="dxa"/>
            <w:vMerge w:val="restart"/>
          </w:tcPr>
          <w:p w:rsidR="00F10D18" w:rsidRPr="009D69CE" w:rsidRDefault="00F10D18" w:rsidP="00F10D18">
            <w:pPr>
              <w:widowControl w:val="0"/>
              <w:autoSpaceDE w:val="0"/>
              <w:autoSpaceDN w:val="0"/>
              <w:contextualSpacing/>
              <w:rPr>
                <w:sz w:val="24"/>
                <w:szCs w:val="24"/>
              </w:rPr>
            </w:pPr>
            <w:r w:rsidRPr="009D69CE">
              <w:rPr>
                <w:sz w:val="24"/>
                <w:szCs w:val="24"/>
              </w:rPr>
              <w:t>Источники финансирования</w:t>
            </w:r>
          </w:p>
        </w:tc>
        <w:tc>
          <w:tcPr>
            <w:tcW w:w="6814" w:type="dxa"/>
            <w:gridSpan w:val="6"/>
          </w:tcPr>
          <w:p w:rsidR="00F10D18" w:rsidRPr="009D69CE" w:rsidRDefault="00F10D18" w:rsidP="00F10D18">
            <w:pPr>
              <w:widowControl w:val="0"/>
              <w:autoSpaceDE w:val="0"/>
              <w:autoSpaceDN w:val="0"/>
              <w:contextualSpacing/>
              <w:jc w:val="center"/>
              <w:rPr>
                <w:sz w:val="24"/>
                <w:szCs w:val="24"/>
              </w:rPr>
            </w:pPr>
            <w:r w:rsidRPr="009D69CE">
              <w:rPr>
                <w:sz w:val="24"/>
                <w:szCs w:val="24"/>
              </w:rPr>
              <w:t>Расходы по годам (тыс. рублей)</w:t>
            </w:r>
          </w:p>
        </w:tc>
      </w:tr>
      <w:tr w:rsidR="00F10D18" w:rsidRPr="009D69CE" w:rsidTr="00F10D18">
        <w:tc>
          <w:tcPr>
            <w:tcW w:w="1344" w:type="dxa"/>
            <w:vMerge/>
            <w:tcBorders>
              <w:bottom w:val="nil"/>
            </w:tcBorders>
          </w:tcPr>
          <w:p w:rsidR="00F10D18" w:rsidRPr="009D69CE" w:rsidRDefault="00F10D18" w:rsidP="00F10D18">
            <w:pPr>
              <w:widowControl w:val="0"/>
              <w:autoSpaceDE w:val="0"/>
              <w:autoSpaceDN w:val="0"/>
              <w:contextualSpacing/>
              <w:rPr>
                <w:sz w:val="24"/>
                <w:szCs w:val="24"/>
              </w:rPr>
            </w:pPr>
          </w:p>
        </w:tc>
        <w:tc>
          <w:tcPr>
            <w:tcW w:w="1758" w:type="dxa"/>
            <w:vMerge/>
          </w:tcPr>
          <w:p w:rsidR="00F10D18" w:rsidRPr="009D69CE" w:rsidRDefault="00F10D18" w:rsidP="00F10D18">
            <w:pPr>
              <w:widowControl w:val="0"/>
              <w:autoSpaceDE w:val="0"/>
              <w:autoSpaceDN w:val="0"/>
              <w:contextualSpacing/>
              <w:rPr>
                <w:sz w:val="24"/>
                <w:szCs w:val="24"/>
              </w:rPr>
            </w:pPr>
          </w:p>
        </w:tc>
        <w:tc>
          <w:tcPr>
            <w:tcW w:w="1360"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Всего</w:t>
            </w:r>
          </w:p>
        </w:tc>
        <w:tc>
          <w:tcPr>
            <w:tcW w:w="1134"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2022</w:t>
            </w:r>
          </w:p>
        </w:tc>
        <w:tc>
          <w:tcPr>
            <w:tcW w:w="1191"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2023</w:t>
            </w:r>
          </w:p>
        </w:tc>
        <w:tc>
          <w:tcPr>
            <w:tcW w:w="1276"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2024</w:t>
            </w:r>
          </w:p>
        </w:tc>
        <w:tc>
          <w:tcPr>
            <w:tcW w:w="1134"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2025</w:t>
            </w:r>
          </w:p>
        </w:tc>
        <w:tc>
          <w:tcPr>
            <w:tcW w:w="719"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2026 - 2030</w:t>
            </w:r>
          </w:p>
        </w:tc>
      </w:tr>
      <w:tr w:rsidR="00F10D18" w:rsidRPr="009D69CE" w:rsidTr="00F10D18">
        <w:trPr>
          <w:trHeight w:val="340"/>
        </w:trPr>
        <w:tc>
          <w:tcPr>
            <w:tcW w:w="1344" w:type="dxa"/>
            <w:vMerge/>
            <w:tcBorders>
              <w:bottom w:val="nil"/>
            </w:tcBorders>
          </w:tcPr>
          <w:p w:rsidR="00F10D18" w:rsidRPr="009D69CE" w:rsidRDefault="00F10D18" w:rsidP="00F10D18">
            <w:pPr>
              <w:widowControl w:val="0"/>
              <w:autoSpaceDE w:val="0"/>
              <w:autoSpaceDN w:val="0"/>
              <w:contextualSpacing/>
              <w:rPr>
                <w:sz w:val="24"/>
                <w:szCs w:val="24"/>
              </w:rPr>
            </w:pPr>
          </w:p>
        </w:tc>
        <w:tc>
          <w:tcPr>
            <w:tcW w:w="1758" w:type="dxa"/>
          </w:tcPr>
          <w:p w:rsidR="00F10D18" w:rsidRPr="009D69CE" w:rsidRDefault="00F10D18" w:rsidP="00F10D18">
            <w:pPr>
              <w:widowControl w:val="0"/>
              <w:autoSpaceDE w:val="0"/>
              <w:autoSpaceDN w:val="0"/>
              <w:contextualSpacing/>
              <w:rPr>
                <w:sz w:val="24"/>
                <w:szCs w:val="24"/>
              </w:rPr>
            </w:pPr>
            <w:r w:rsidRPr="009D69CE">
              <w:rPr>
                <w:sz w:val="24"/>
                <w:szCs w:val="24"/>
              </w:rPr>
              <w:t>всего</w:t>
            </w:r>
          </w:p>
        </w:tc>
        <w:tc>
          <w:tcPr>
            <w:tcW w:w="1360" w:type="dxa"/>
          </w:tcPr>
          <w:p w:rsidR="00F10D18" w:rsidRPr="00617E3C" w:rsidRDefault="00F10D18" w:rsidP="00F10D18">
            <w:pPr>
              <w:widowControl w:val="0"/>
              <w:autoSpaceDE w:val="0"/>
              <w:autoSpaceDN w:val="0"/>
              <w:rPr>
                <w:color w:val="FF0000"/>
                <w:sz w:val="24"/>
                <w:szCs w:val="24"/>
              </w:rPr>
            </w:pPr>
            <w:r>
              <w:rPr>
                <w:sz w:val="24"/>
                <w:szCs w:val="24"/>
              </w:rPr>
              <w:t>358 398,6</w:t>
            </w:r>
          </w:p>
        </w:tc>
        <w:tc>
          <w:tcPr>
            <w:tcW w:w="1134" w:type="dxa"/>
          </w:tcPr>
          <w:p w:rsidR="00F10D18" w:rsidRPr="00C613F3" w:rsidRDefault="00F10D18" w:rsidP="00F10D18">
            <w:pPr>
              <w:widowControl w:val="0"/>
              <w:autoSpaceDE w:val="0"/>
              <w:autoSpaceDN w:val="0"/>
              <w:rPr>
                <w:sz w:val="24"/>
                <w:szCs w:val="24"/>
              </w:rPr>
            </w:pPr>
            <w:r>
              <w:rPr>
                <w:sz w:val="24"/>
                <w:szCs w:val="24"/>
              </w:rPr>
              <w:t>109 825,9</w:t>
            </w:r>
          </w:p>
        </w:tc>
        <w:tc>
          <w:tcPr>
            <w:tcW w:w="1191" w:type="dxa"/>
          </w:tcPr>
          <w:p w:rsidR="00F10D18" w:rsidRPr="00C1494E" w:rsidRDefault="00F10D18" w:rsidP="00F10D18">
            <w:pPr>
              <w:widowControl w:val="0"/>
              <w:autoSpaceDE w:val="0"/>
              <w:autoSpaceDN w:val="0"/>
              <w:contextualSpacing/>
              <w:jc w:val="center"/>
              <w:rPr>
                <w:sz w:val="24"/>
                <w:szCs w:val="24"/>
              </w:rPr>
            </w:pPr>
            <w:r w:rsidRPr="00C1494E">
              <w:rPr>
                <w:sz w:val="24"/>
                <w:szCs w:val="24"/>
              </w:rPr>
              <w:t>70</w:t>
            </w:r>
            <w:r>
              <w:rPr>
                <w:sz w:val="24"/>
                <w:szCs w:val="24"/>
              </w:rPr>
              <w:t xml:space="preserve"> </w:t>
            </w:r>
            <w:r w:rsidRPr="00C1494E">
              <w:rPr>
                <w:sz w:val="24"/>
                <w:szCs w:val="24"/>
              </w:rPr>
              <w:t>787,0</w:t>
            </w:r>
          </w:p>
        </w:tc>
        <w:tc>
          <w:tcPr>
            <w:tcW w:w="1276"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70</w:t>
            </w:r>
            <w:r>
              <w:rPr>
                <w:sz w:val="24"/>
                <w:szCs w:val="24"/>
              </w:rPr>
              <w:t xml:space="preserve"> </w:t>
            </w:r>
            <w:r w:rsidRPr="009D69CE">
              <w:rPr>
                <w:sz w:val="24"/>
                <w:szCs w:val="24"/>
              </w:rPr>
              <w:t>845,9</w:t>
            </w:r>
          </w:p>
        </w:tc>
        <w:tc>
          <w:tcPr>
            <w:tcW w:w="1134"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17</w:t>
            </w:r>
            <w:r>
              <w:rPr>
                <w:sz w:val="24"/>
                <w:szCs w:val="24"/>
              </w:rPr>
              <w:t xml:space="preserve"> </w:t>
            </w:r>
            <w:r w:rsidRPr="009D69CE">
              <w:rPr>
                <w:sz w:val="24"/>
                <w:szCs w:val="24"/>
              </w:rPr>
              <w:t>823,3</w:t>
            </w:r>
          </w:p>
        </w:tc>
        <w:tc>
          <w:tcPr>
            <w:tcW w:w="719"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89</w:t>
            </w:r>
            <w:r>
              <w:rPr>
                <w:sz w:val="24"/>
                <w:szCs w:val="24"/>
              </w:rPr>
              <w:t xml:space="preserve"> </w:t>
            </w:r>
            <w:r w:rsidRPr="009D69CE">
              <w:rPr>
                <w:sz w:val="24"/>
                <w:szCs w:val="24"/>
              </w:rPr>
              <w:t>116,5</w:t>
            </w:r>
          </w:p>
        </w:tc>
      </w:tr>
      <w:tr w:rsidR="00F10D18" w:rsidRPr="009D69CE" w:rsidTr="00F10D18">
        <w:trPr>
          <w:trHeight w:val="504"/>
        </w:trPr>
        <w:tc>
          <w:tcPr>
            <w:tcW w:w="1344" w:type="dxa"/>
            <w:vMerge/>
            <w:tcBorders>
              <w:bottom w:val="nil"/>
            </w:tcBorders>
          </w:tcPr>
          <w:p w:rsidR="00F10D18" w:rsidRPr="009D69CE" w:rsidRDefault="00F10D18" w:rsidP="00F10D18">
            <w:pPr>
              <w:widowControl w:val="0"/>
              <w:autoSpaceDE w:val="0"/>
              <w:autoSpaceDN w:val="0"/>
              <w:contextualSpacing/>
              <w:rPr>
                <w:sz w:val="24"/>
                <w:szCs w:val="24"/>
              </w:rPr>
            </w:pPr>
          </w:p>
        </w:tc>
        <w:tc>
          <w:tcPr>
            <w:tcW w:w="1758" w:type="dxa"/>
          </w:tcPr>
          <w:p w:rsidR="00F10D18" w:rsidRPr="009D69CE" w:rsidRDefault="00F10D18" w:rsidP="00F10D18">
            <w:pPr>
              <w:widowControl w:val="0"/>
              <w:autoSpaceDE w:val="0"/>
              <w:autoSpaceDN w:val="0"/>
              <w:contextualSpacing/>
              <w:rPr>
                <w:sz w:val="24"/>
                <w:szCs w:val="24"/>
              </w:rPr>
            </w:pPr>
            <w:r w:rsidRPr="009D69CE">
              <w:rPr>
                <w:sz w:val="24"/>
                <w:szCs w:val="24"/>
              </w:rPr>
              <w:t>федеральный бюджет</w:t>
            </w:r>
          </w:p>
        </w:tc>
        <w:tc>
          <w:tcPr>
            <w:tcW w:w="1360" w:type="dxa"/>
          </w:tcPr>
          <w:p w:rsidR="00F10D18" w:rsidRPr="00A75095" w:rsidRDefault="00F10D18" w:rsidP="00F10D18">
            <w:pPr>
              <w:widowControl w:val="0"/>
              <w:autoSpaceDE w:val="0"/>
              <w:autoSpaceDN w:val="0"/>
              <w:contextualSpacing/>
              <w:jc w:val="center"/>
              <w:rPr>
                <w:sz w:val="24"/>
                <w:szCs w:val="24"/>
              </w:rPr>
            </w:pPr>
            <w:r w:rsidRPr="00A75095">
              <w:rPr>
                <w:sz w:val="24"/>
                <w:szCs w:val="24"/>
              </w:rPr>
              <w:t>0,0</w:t>
            </w:r>
          </w:p>
        </w:tc>
        <w:tc>
          <w:tcPr>
            <w:tcW w:w="1134" w:type="dxa"/>
          </w:tcPr>
          <w:p w:rsidR="00F10D18" w:rsidRPr="00A75095" w:rsidRDefault="00F10D18" w:rsidP="00F10D18">
            <w:pPr>
              <w:widowControl w:val="0"/>
              <w:autoSpaceDE w:val="0"/>
              <w:autoSpaceDN w:val="0"/>
              <w:contextualSpacing/>
              <w:jc w:val="center"/>
              <w:rPr>
                <w:sz w:val="24"/>
                <w:szCs w:val="24"/>
              </w:rPr>
            </w:pPr>
            <w:r w:rsidRPr="00A75095">
              <w:rPr>
                <w:sz w:val="24"/>
                <w:szCs w:val="24"/>
              </w:rPr>
              <w:t>0,0</w:t>
            </w:r>
          </w:p>
        </w:tc>
        <w:tc>
          <w:tcPr>
            <w:tcW w:w="1191" w:type="dxa"/>
          </w:tcPr>
          <w:p w:rsidR="00F10D18" w:rsidRPr="00C1494E" w:rsidRDefault="00F10D18" w:rsidP="00F10D18">
            <w:pPr>
              <w:widowControl w:val="0"/>
              <w:autoSpaceDE w:val="0"/>
              <w:autoSpaceDN w:val="0"/>
              <w:contextualSpacing/>
              <w:jc w:val="center"/>
              <w:rPr>
                <w:sz w:val="24"/>
                <w:szCs w:val="24"/>
              </w:rPr>
            </w:pPr>
            <w:r w:rsidRPr="00C1494E">
              <w:rPr>
                <w:sz w:val="24"/>
                <w:szCs w:val="24"/>
              </w:rPr>
              <w:t>0,0</w:t>
            </w:r>
          </w:p>
        </w:tc>
        <w:tc>
          <w:tcPr>
            <w:tcW w:w="1276"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0,0</w:t>
            </w:r>
          </w:p>
        </w:tc>
        <w:tc>
          <w:tcPr>
            <w:tcW w:w="1134"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0,0</w:t>
            </w:r>
          </w:p>
        </w:tc>
        <w:tc>
          <w:tcPr>
            <w:tcW w:w="719"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0,0</w:t>
            </w:r>
          </w:p>
        </w:tc>
      </w:tr>
      <w:tr w:rsidR="00F10D18" w:rsidRPr="009D69CE" w:rsidTr="00F10D18">
        <w:tc>
          <w:tcPr>
            <w:tcW w:w="1344" w:type="dxa"/>
            <w:vMerge/>
            <w:tcBorders>
              <w:bottom w:val="nil"/>
            </w:tcBorders>
          </w:tcPr>
          <w:p w:rsidR="00F10D18" w:rsidRPr="009D69CE" w:rsidRDefault="00F10D18" w:rsidP="00F10D18">
            <w:pPr>
              <w:widowControl w:val="0"/>
              <w:autoSpaceDE w:val="0"/>
              <w:autoSpaceDN w:val="0"/>
              <w:contextualSpacing/>
              <w:rPr>
                <w:sz w:val="24"/>
                <w:szCs w:val="24"/>
              </w:rPr>
            </w:pPr>
          </w:p>
        </w:tc>
        <w:tc>
          <w:tcPr>
            <w:tcW w:w="1758" w:type="dxa"/>
          </w:tcPr>
          <w:p w:rsidR="00F10D18" w:rsidRPr="009D69CE" w:rsidRDefault="00F10D18" w:rsidP="00F10D18">
            <w:pPr>
              <w:widowControl w:val="0"/>
              <w:autoSpaceDE w:val="0"/>
              <w:autoSpaceDN w:val="0"/>
              <w:contextualSpacing/>
              <w:rPr>
                <w:sz w:val="24"/>
                <w:szCs w:val="24"/>
              </w:rPr>
            </w:pPr>
            <w:r w:rsidRPr="009D69CE">
              <w:rPr>
                <w:sz w:val="24"/>
                <w:szCs w:val="24"/>
              </w:rPr>
              <w:t>бюджет автономного округа</w:t>
            </w:r>
          </w:p>
        </w:tc>
        <w:tc>
          <w:tcPr>
            <w:tcW w:w="1360" w:type="dxa"/>
          </w:tcPr>
          <w:p w:rsidR="00F10D18" w:rsidRPr="00C613F3" w:rsidRDefault="00F10D18" w:rsidP="00F10D18">
            <w:pPr>
              <w:widowControl w:val="0"/>
              <w:autoSpaceDE w:val="0"/>
              <w:autoSpaceDN w:val="0"/>
              <w:rPr>
                <w:sz w:val="24"/>
                <w:szCs w:val="24"/>
              </w:rPr>
            </w:pPr>
            <w:r>
              <w:rPr>
                <w:sz w:val="24"/>
                <w:szCs w:val="24"/>
              </w:rPr>
              <w:t>181 369,9</w:t>
            </w:r>
          </w:p>
        </w:tc>
        <w:tc>
          <w:tcPr>
            <w:tcW w:w="1134" w:type="dxa"/>
          </w:tcPr>
          <w:p w:rsidR="00F10D18" w:rsidRPr="00C613F3" w:rsidRDefault="00F10D18" w:rsidP="00F10D18">
            <w:pPr>
              <w:widowControl w:val="0"/>
              <w:autoSpaceDE w:val="0"/>
              <w:autoSpaceDN w:val="0"/>
              <w:rPr>
                <w:sz w:val="24"/>
                <w:szCs w:val="24"/>
              </w:rPr>
            </w:pPr>
            <w:r>
              <w:rPr>
                <w:sz w:val="24"/>
                <w:szCs w:val="24"/>
              </w:rPr>
              <w:t>75 383,6</w:t>
            </w:r>
          </w:p>
        </w:tc>
        <w:tc>
          <w:tcPr>
            <w:tcW w:w="1191" w:type="dxa"/>
          </w:tcPr>
          <w:p w:rsidR="00F10D18" w:rsidRPr="00C1494E" w:rsidRDefault="00F10D18" w:rsidP="00F10D18">
            <w:pPr>
              <w:widowControl w:val="0"/>
              <w:autoSpaceDE w:val="0"/>
              <w:autoSpaceDN w:val="0"/>
              <w:contextualSpacing/>
              <w:jc w:val="center"/>
              <w:rPr>
                <w:sz w:val="24"/>
                <w:szCs w:val="24"/>
              </w:rPr>
            </w:pPr>
            <w:r w:rsidRPr="00C1494E">
              <w:rPr>
                <w:sz w:val="24"/>
                <w:szCs w:val="24"/>
              </w:rPr>
              <w:t>52</w:t>
            </w:r>
            <w:r>
              <w:rPr>
                <w:sz w:val="24"/>
                <w:szCs w:val="24"/>
              </w:rPr>
              <w:t xml:space="preserve"> </w:t>
            </w:r>
            <w:r w:rsidRPr="00C1494E">
              <w:rPr>
                <w:sz w:val="24"/>
                <w:szCs w:val="24"/>
              </w:rPr>
              <w:t>963,7</w:t>
            </w:r>
          </w:p>
        </w:tc>
        <w:tc>
          <w:tcPr>
            <w:tcW w:w="1276"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53</w:t>
            </w:r>
            <w:r>
              <w:rPr>
                <w:sz w:val="24"/>
                <w:szCs w:val="24"/>
              </w:rPr>
              <w:t xml:space="preserve"> </w:t>
            </w:r>
            <w:r w:rsidRPr="009D69CE">
              <w:rPr>
                <w:sz w:val="24"/>
                <w:szCs w:val="24"/>
              </w:rPr>
              <w:t>022,6</w:t>
            </w:r>
          </w:p>
        </w:tc>
        <w:tc>
          <w:tcPr>
            <w:tcW w:w="1134"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0,0</w:t>
            </w:r>
          </w:p>
        </w:tc>
        <w:tc>
          <w:tcPr>
            <w:tcW w:w="719"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0,0</w:t>
            </w:r>
          </w:p>
        </w:tc>
      </w:tr>
      <w:tr w:rsidR="00F10D18" w:rsidRPr="009D69CE" w:rsidTr="00F10D18">
        <w:trPr>
          <w:trHeight w:val="582"/>
        </w:trPr>
        <w:tc>
          <w:tcPr>
            <w:tcW w:w="1344" w:type="dxa"/>
            <w:vMerge/>
            <w:tcBorders>
              <w:bottom w:val="nil"/>
            </w:tcBorders>
          </w:tcPr>
          <w:p w:rsidR="00F10D18" w:rsidRPr="009D69CE" w:rsidRDefault="00F10D18" w:rsidP="00F10D18">
            <w:pPr>
              <w:widowControl w:val="0"/>
              <w:autoSpaceDE w:val="0"/>
              <w:autoSpaceDN w:val="0"/>
              <w:contextualSpacing/>
              <w:rPr>
                <w:sz w:val="24"/>
                <w:szCs w:val="24"/>
              </w:rPr>
            </w:pPr>
          </w:p>
        </w:tc>
        <w:tc>
          <w:tcPr>
            <w:tcW w:w="1758" w:type="dxa"/>
          </w:tcPr>
          <w:p w:rsidR="00F10D18" w:rsidRPr="009D69CE" w:rsidRDefault="00F10D18" w:rsidP="00F10D18">
            <w:pPr>
              <w:widowControl w:val="0"/>
              <w:autoSpaceDE w:val="0"/>
              <w:autoSpaceDN w:val="0"/>
              <w:contextualSpacing/>
              <w:rPr>
                <w:sz w:val="24"/>
                <w:szCs w:val="24"/>
              </w:rPr>
            </w:pPr>
            <w:r w:rsidRPr="009D69CE">
              <w:rPr>
                <w:sz w:val="24"/>
                <w:szCs w:val="24"/>
              </w:rPr>
              <w:t>местный бюджет</w:t>
            </w:r>
          </w:p>
        </w:tc>
        <w:tc>
          <w:tcPr>
            <w:tcW w:w="1360" w:type="dxa"/>
          </w:tcPr>
          <w:p w:rsidR="00F10D18" w:rsidRPr="00C613F3" w:rsidRDefault="00F10D18" w:rsidP="00F10D18">
            <w:pPr>
              <w:widowControl w:val="0"/>
              <w:autoSpaceDE w:val="0"/>
              <w:autoSpaceDN w:val="0"/>
              <w:rPr>
                <w:sz w:val="24"/>
                <w:szCs w:val="24"/>
                <w:highlight w:val="yellow"/>
              </w:rPr>
            </w:pPr>
            <w:r w:rsidRPr="00C613F3">
              <w:rPr>
                <w:sz w:val="24"/>
                <w:szCs w:val="24"/>
              </w:rPr>
              <w:t>177</w:t>
            </w:r>
            <w:r>
              <w:rPr>
                <w:sz w:val="24"/>
                <w:szCs w:val="24"/>
              </w:rPr>
              <w:t xml:space="preserve"> </w:t>
            </w:r>
            <w:r w:rsidRPr="00C613F3">
              <w:rPr>
                <w:sz w:val="24"/>
                <w:szCs w:val="24"/>
              </w:rPr>
              <w:t>028,7</w:t>
            </w:r>
          </w:p>
        </w:tc>
        <w:tc>
          <w:tcPr>
            <w:tcW w:w="1134" w:type="dxa"/>
          </w:tcPr>
          <w:p w:rsidR="00F10D18" w:rsidRPr="00C613F3" w:rsidRDefault="00F10D18" w:rsidP="00F10D18">
            <w:pPr>
              <w:widowControl w:val="0"/>
              <w:autoSpaceDE w:val="0"/>
              <w:autoSpaceDN w:val="0"/>
              <w:rPr>
                <w:sz w:val="24"/>
                <w:szCs w:val="24"/>
              </w:rPr>
            </w:pPr>
            <w:r w:rsidRPr="00C613F3">
              <w:rPr>
                <w:sz w:val="24"/>
                <w:szCs w:val="24"/>
              </w:rPr>
              <w:t>34</w:t>
            </w:r>
            <w:r>
              <w:rPr>
                <w:sz w:val="24"/>
                <w:szCs w:val="24"/>
              </w:rPr>
              <w:t xml:space="preserve"> </w:t>
            </w:r>
            <w:r w:rsidRPr="00C613F3">
              <w:rPr>
                <w:sz w:val="24"/>
                <w:szCs w:val="24"/>
              </w:rPr>
              <w:t>442,3</w:t>
            </w:r>
          </w:p>
        </w:tc>
        <w:tc>
          <w:tcPr>
            <w:tcW w:w="1191" w:type="dxa"/>
          </w:tcPr>
          <w:p w:rsidR="00F10D18" w:rsidRPr="00C1494E" w:rsidRDefault="00F10D18" w:rsidP="00F10D18">
            <w:pPr>
              <w:widowControl w:val="0"/>
              <w:autoSpaceDE w:val="0"/>
              <w:autoSpaceDN w:val="0"/>
              <w:contextualSpacing/>
              <w:jc w:val="center"/>
              <w:rPr>
                <w:sz w:val="24"/>
                <w:szCs w:val="24"/>
              </w:rPr>
            </w:pPr>
            <w:r w:rsidRPr="00C1494E">
              <w:rPr>
                <w:sz w:val="24"/>
                <w:szCs w:val="24"/>
              </w:rPr>
              <w:t>17</w:t>
            </w:r>
            <w:r>
              <w:rPr>
                <w:sz w:val="24"/>
                <w:szCs w:val="24"/>
              </w:rPr>
              <w:t xml:space="preserve"> </w:t>
            </w:r>
            <w:r w:rsidRPr="00C1494E">
              <w:rPr>
                <w:sz w:val="24"/>
                <w:szCs w:val="24"/>
              </w:rPr>
              <w:t>823,3</w:t>
            </w:r>
          </w:p>
        </w:tc>
        <w:tc>
          <w:tcPr>
            <w:tcW w:w="1276"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17</w:t>
            </w:r>
            <w:r>
              <w:rPr>
                <w:sz w:val="24"/>
                <w:szCs w:val="24"/>
              </w:rPr>
              <w:t xml:space="preserve"> </w:t>
            </w:r>
            <w:r w:rsidRPr="009D69CE">
              <w:rPr>
                <w:sz w:val="24"/>
                <w:szCs w:val="24"/>
              </w:rPr>
              <w:t>823,3</w:t>
            </w:r>
          </w:p>
        </w:tc>
        <w:tc>
          <w:tcPr>
            <w:tcW w:w="1134"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17</w:t>
            </w:r>
            <w:r>
              <w:rPr>
                <w:sz w:val="24"/>
                <w:szCs w:val="24"/>
              </w:rPr>
              <w:t xml:space="preserve"> </w:t>
            </w:r>
            <w:r w:rsidRPr="009D69CE">
              <w:rPr>
                <w:sz w:val="24"/>
                <w:szCs w:val="24"/>
              </w:rPr>
              <w:t>823,3</w:t>
            </w:r>
          </w:p>
        </w:tc>
        <w:tc>
          <w:tcPr>
            <w:tcW w:w="719" w:type="dxa"/>
          </w:tcPr>
          <w:p w:rsidR="00F10D18" w:rsidRPr="009D69CE" w:rsidRDefault="00F10D18" w:rsidP="00F10D18">
            <w:pPr>
              <w:widowControl w:val="0"/>
              <w:autoSpaceDE w:val="0"/>
              <w:autoSpaceDN w:val="0"/>
              <w:contextualSpacing/>
              <w:jc w:val="center"/>
              <w:rPr>
                <w:sz w:val="24"/>
                <w:szCs w:val="24"/>
              </w:rPr>
            </w:pPr>
            <w:r w:rsidRPr="009D69CE">
              <w:rPr>
                <w:sz w:val="24"/>
                <w:szCs w:val="24"/>
              </w:rPr>
              <w:t>89</w:t>
            </w:r>
            <w:r>
              <w:rPr>
                <w:sz w:val="24"/>
                <w:szCs w:val="24"/>
              </w:rPr>
              <w:t xml:space="preserve"> </w:t>
            </w:r>
            <w:r w:rsidRPr="009D69CE">
              <w:rPr>
                <w:sz w:val="24"/>
                <w:szCs w:val="24"/>
              </w:rPr>
              <w:t>116,5</w:t>
            </w:r>
          </w:p>
        </w:tc>
      </w:tr>
      <w:tr w:rsidR="00F10D18" w:rsidRPr="009D69CE" w:rsidTr="00F10D18">
        <w:tblPrEx>
          <w:tblBorders>
            <w:insideH w:val="nil"/>
          </w:tblBorders>
        </w:tblPrEx>
        <w:trPr>
          <w:trHeight w:val="316"/>
        </w:trPr>
        <w:tc>
          <w:tcPr>
            <w:tcW w:w="1344" w:type="dxa"/>
            <w:vMerge/>
            <w:tcBorders>
              <w:bottom w:val="single" w:sz="4" w:space="0" w:color="auto"/>
            </w:tcBorders>
          </w:tcPr>
          <w:p w:rsidR="00F10D18" w:rsidRPr="009D69CE" w:rsidRDefault="00F10D18" w:rsidP="00F10D18">
            <w:pPr>
              <w:widowControl w:val="0"/>
              <w:autoSpaceDE w:val="0"/>
              <w:autoSpaceDN w:val="0"/>
              <w:contextualSpacing/>
              <w:rPr>
                <w:sz w:val="24"/>
                <w:szCs w:val="24"/>
              </w:rPr>
            </w:pPr>
          </w:p>
        </w:tc>
        <w:tc>
          <w:tcPr>
            <w:tcW w:w="1758" w:type="dxa"/>
            <w:tcBorders>
              <w:bottom w:val="single" w:sz="4" w:space="0" w:color="auto"/>
            </w:tcBorders>
          </w:tcPr>
          <w:p w:rsidR="00F10D18" w:rsidRPr="009D69CE" w:rsidRDefault="00F10D18" w:rsidP="00F10D18">
            <w:pPr>
              <w:widowControl w:val="0"/>
              <w:autoSpaceDE w:val="0"/>
              <w:autoSpaceDN w:val="0"/>
              <w:contextualSpacing/>
              <w:rPr>
                <w:sz w:val="24"/>
                <w:szCs w:val="24"/>
              </w:rPr>
            </w:pPr>
            <w:r w:rsidRPr="009D69CE">
              <w:rPr>
                <w:sz w:val="24"/>
                <w:szCs w:val="24"/>
              </w:rPr>
              <w:t>в том числе безвозмездные поступления физических и юридических лиц</w:t>
            </w:r>
          </w:p>
        </w:tc>
        <w:tc>
          <w:tcPr>
            <w:tcW w:w="1360" w:type="dxa"/>
            <w:tcBorders>
              <w:bottom w:val="single" w:sz="4" w:space="0" w:color="auto"/>
            </w:tcBorders>
          </w:tcPr>
          <w:p w:rsidR="00F10D18" w:rsidRPr="00B9633D" w:rsidRDefault="00F10D18" w:rsidP="00F10D18">
            <w:pPr>
              <w:widowControl w:val="0"/>
              <w:autoSpaceDE w:val="0"/>
              <w:autoSpaceDN w:val="0"/>
              <w:contextualSpacing/>
              <w:jc w:val="center"/>
              <w:rPr>
                <w:sz w:val="24"/>
                <w:szCs w:val="24"/>
              </w:rPr>
            </w:pPr>
            <w:r w:rsidRPr="00B9633D">
              <w:rPr>
                <w:sz w:val="24"/>
                <w:szCs w:val="24"/>
              </w:rPr>
              <w:t>2 000,0</w:t>
            </w:r>
          </w:p>
        </w:tc>
        <w:tc>
          <w:tcPr>
            <w:tcW w:w="1134" w:type="dxa"/>
            <w:tcBorders>
              <w:bottom w:val="single" w:sz="4" w:space="0" w:color="auto"/>
            </w:tcBorders>
          </w:tcPr>
          <w:p w:rsidR="00F10D18" w:rsidRPr="00B9633D" w:rsidRDefault="00F10D18" w:rsidP="00F10D18">
            <w:pPr>
              <w:widowControl w:val="0"/>
              <w:autoSpaceDE w:val="0"/>
              <w:autoSpaceDN w:val="0"/>
              <w:contextualSpacing/>
              <w:jc w:val="center"/>
              <w:rPr>
                <w:sz w:val="24"/>
                <w:szCs w:val="24"/>
              </w:rPr>
            </w:pPr>
            <w:r w:rsidRPr="00B9633D">
              <w:rPr>
                <w:sz w:val="24"/>
                <w:szCs w:val="24"/>
              </w:rPr>
              <w:t>2 000,0</w:t>
            </w:r>
          </w:p>
        </w:tc>
        <w:tc>
          <w:tcPr>
            <w:tcW w:w="1191" w:type="dxa"/>
            <w:tcBorders>
              <w:bottom w:val="single" w:sz="4" w:space="0" w:color="auto"/>
            </w:tcBorders>
          </w:tcPr>
          <w:p w:rsidR="00F10D18" w:rsidRPr="00C1494E" w:rsidRDefault="00F10D18" w:rsidP="00F10D18">
            <w:pPr>
              <w:widowControl w:val="0"/>
              <w:autoSpaceDE w:val="0"/>
              <w:autoSpaceDN w:val="0"/>
              <w:contextualSpacing/>
              <w:jc w:val="center"/>
              <w:rPr>
                <w:color w:val="FF0000"/>
                <w:sz w:val="24"/>
                <w:szCs w:val="24"/>
              </w:rPr>
            </w:pPr>
            <w:r w:rsidRPr="00C1494E">
              <w:rPr>
                <w:sz w:val="24"/>
                <w:szCs w:val="24"/>
              </w:rPr>
              <w:t>0,0</w:t>
            </w:r>
          </w:p>
        </w:tc>
        <w:tc>
          <w:tcPr>
            <w:tcW w:w="1276" w:type="dxa"/>
            <w:tcBorders>
              <w:bottom w:val="single" w:sz="4" w:space="0" w:color="auto"/>
            </w:tcBorders>
          </w:tcPr>
          <w:p w:rsidR="00F10D18" w:rsidRPr="009D69CE" w:rsidRDefault="00F10D18" w:rsidP="00F10D18">
            <w:pPr>
              <w:widowControl w:val="0"/>
              <w:autoSpaceDE w:val="0"/>
              <w:autoSpaceDN w:val="0"/>
              <w:contextualSpacing/>
              <w:jc w:val="center"/>
              <w:rPr>
                <w:sz w:val="24"/>
                <w:szCs w:val="24"/>
              </w:rPr>
            </w:pPr>
            <w:r w:rsidRPr="009D69CE">
              <w:rPr>
                <w:sz w:val="24"/>
                <w:szCs w:val="24"/>
              </w:rPr>
              <w:t>0,0</w:t>
            </w:r>
          </w:p>
        </w:tc>
        <w:tc>
          <w:tcPr>
            <w:tcW w:w="1134" w:type="dxa"/>
            <w:tcBorders>
              <w:bottom w:val="single" w:sz="4" w:space="0" w:color="auto"/>
            </w:tcBorders>
          </w:tcPr>
          <w:p w:rsidR="00F10D18" w:rsidRPr="009D69CE" w:rsidRDefault="00F10D18" w:rsidP="00F10D18">
            <w:pPr>
              <w:widowControl w:val="0"/>
              <w:autoSpaceDE w:val="0"/>
              <w:autoSpaceDN w:val="0"/>
              <w:contextualSpacing/>
              <w:jc w:val="center"/>
              <w:rPr>
                <w:sz w:val="24"/>
                <w:szCs w:val="24"/>
              </w:rPr>
            </w:pPr>
            <w:r w:rsidRPr="009D69CE">
              <w:rPr>
                <w:sz w:val="24"/>
                <w:szCs w:val="24"/>
              </w:rPr>
              <w:t>0,0</w:t>
            </w:r>
          </w:p>
        </w:tc>
        <w:tc>
          <w:tcPr>
            <w:tcW w:w="719" w:type="dxa"/>
            <w:tcBorders>
              <w:bottom w:val="single" w:sz="4" w:space="0" w:color="auto"/>
            </w:tcBorders>
          </w:tcPr>
          <w:p w:rsidR="00F10D18" w:rsidRPr="009D69CE" w:rsidRDefault="00F10D18" w:rsidP="00F10D18">
            <w:pPr>
              <w:widowControl w:val="0"/>
              <w:autoSpaceDE w:val="0"/>
              <w:autoSpaceDN w:val="0"/>
              <w:contextualSpacing/>
              <w:jc w:val="center"/>
              <w:rPr>
                <w:sz w:val="24"/>
                <w:szCs w:val="24"/>
              </w:rPr>
            </w:pPr>
            <w:r w:rsidRPr="009D69CE">
              <w:rPr>
                <w:sz w:val="24"/>
                <w:szCs w:val="24"/>
              </w:rPr>
              <w:t>0,0</w:t>
            </w:r>
          </w:p>
        </w:tc>
      </w:tr>
    </w:tbl>
    <w:p w:rsidR="00F10D18" w:rsidRDefault="00F10D18" w:rsidP="00F10D18">
      <w:pPr>
        <w:tabs>
          <w:tab w:val="left" w:pos="720"/>
        </w:tabs>
        <w:ind w:firstLine="709"/>
        <w:contextualSpacing/>
        <w:jc w:val="right"/>
      </w:pPr>
      <w:r>
        <w:t>».</w:t>
      </w:r>
    </w:p>
    <w:p w:rsidR="00F10D18" w:rsidRDefault="00F10D18" w:rsidP="00F10D18">
      <w:pPr>
        <w:tabs>
          <w:tab w:val="left" w:pos="720"/>
        </w:tabs>
        <w:ind w:firstLine="709"/>
        <w:contextualSpacing/>
        <w:jc w:val="both"/>
      </w:pPr>
      <w:r>
        <w:t>1.2. П</w:t>
      </w:r>
      <w:r w:rsidRPr="00BA4973">
        <w:t>риложени</w:t>
      </w:r>
      <w:r>
        <w:t>е</w:t>
      </w:r>
      <w:r w:rsidRPr="00BA4973">
        <w:t xml:space="preserve"> 1</w:t>
      </w:r>
      <w:r>
        <w:t xml:space="preserve"> «Распределение финансовых ресурсов муниципальной программы (по годам)</w:t>
      </w:r>
      <w:r w:rsidR="007D6EC7">
        <w:t>»</w:t>
      </w:r>
      <w:r>
        <w:t xml:space="preserve"> изложить в новой редакции согласно приложению 1.</w:t>
      </w:r>
    </w:p>
    <w:p w:rsidR="00F10D18" w:rsidRDefault="00F10D18" w:rsidP="00F10D18">
      <w:pPr>
        <w:shd w:val="clear" w:color="auto" w:fill="FFFFFF"/>
        <w:tabs>
          <w:tab w:val="left" w:pos="1038"/>
        </w:tabs>
        <w:ind w:firstLine="709"/>
        <w:contextualSpacing/>
        <w:jc w:val="both"/>
        <w:rPr>
          <w:lang w:eastAsia="en-US"/>
        </w:rPr>
      </w:pPr>
      <w:r>
        <w:rPr>
          <w:lang w:eastAsia="en-US"/>
        </w:rPr>
        <w:t>1.3. Приложение 4 «Публичная декларация о результатах реализации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изложить в новой редакции согласно приложению 2.</w:t>
      </w:r>
    </w:p>
    <w:p w:rsidR="00F10D18" w:rsidRDefault="00F10D18" w:rsidP="00F10D18">
      <w:pPr>
        <w:shd w:val="clear" w:color="auto" w:fill="FFFFFF"/>
        <w:tabs>
          <w:tab w:val="left" w:pos="1038"/>
        </w:tabs>
        <w:ind w:firstLine="709"/>
        <w:contextualSpacing/>
        <w:jc w:val="both"/>
        <w:rPr>
          <w:lang w:eastAsia="en-US"/>
        </w:rPr>
      </w:pPr>
    </w:p>
    <w:p w:rsidR="00F10D18" w:rsidRPr="00D677D7" w:rsidRDefault="00F10D18" w:rsidP="00F10D18">
      <w:pPr>
        <w:shd w:val="clear" w:color="auto" w:fill="FFFFFF"/>
        <w:tabs>
          <w:tab w:val="left" w:pos="1038"/>
        </w:tabs>
        <w:ind w:firstLine="709"/>
        <w:contextualSpacing/>
        <w:jc w:val="both"/>
        <w:rPr>
          <w:lang w:eastAsia="en-US"/>
        </w:rPr>
      </w:pPr>
      <w:r w:rsidRPr="00D677D7">
        <w:rPr>
          <w:lang w:eastAsia="en-US"/>
        </w:rPr>
        <w:t>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rsidR="00F10D18" w:rsidRDefault="00F10D18" w:rsidP="00F10D18">
      <w:pPr>
        <w:shd w:val="clear" w:color="auto" w:fill="FFFFFF"/>
        <w:tabs>
          <w:tab w:val="left" w:pos="1038"/>
        </w:tabs>
        <w:ind w:firstLine="709"/>
        <w:contextualSpacing/>
        <w:jc w:val="both"/>
        <w:rPr>
          <w:lang w:eastAsia="en-US"/>
        </w:rPr>
      </w:pPr>
    </w:p>
    <w:p w:rsidR="00F10D18" w:rsidRPr="00D677D7" w:rsidRDefault="00F10D18" w:rsidP="00F10D18">
      <w:pPr>
        <w:shd w:val="clear" w:color="auto" w:fill="FFFFFF"/>
        <w:tabs>
          <w:tab w:val="left" w:pos="1038"/>
        </w:tabs>
        <w:ind w:firstLine="709"/>
        <w:contextualSpacing/>
        <w:jc w:val="both"/>
        <w:rPr>
          <w:lang w:eastAsia="en-US"/>
        </w:rPr>
      </w:pPr>
      <w:r w:rsidRPr="00D677D7">
        <w:rPr>
          <w:lang w:eastAsia="en-US"/>
        </w:rPr>
        <w:t xml:space="preserve">3. Управлению общественных связей и информационной политики администрации района </w:t>
      </w:r>
      <w:r>
        <w:rPr>
          <w:lang w:eastAsia="en-US"/>
        </w:rPr>
        <w:t xml:space="preserve">(С.Ю. Маликов) </w:t>
      </w:r>
      <w:r w:rsidRPr="00D677D7">
        <w:rPr>
          <w:lang w:eastAsia="en-US"/>
        </w:rPr>
        <w:t xml:space="preserve">опубликовать постановление </w:t>
      </w:r>
      <w:r w:rsidR="007D6EC7">
        <w:rPr>
          <w:lang w:eastAsia="en-US"/>
        </w:rPr>
        <w:t xml:space="preserve">                                   </w:t>
      </w:r>
      <w:r w:rsidRPr="00D677D7">
        <w:rPr>
          <w:lang w:eastAsia="en-US"/>
        </w:rPr>
        <w:t>в приложении «Официальный бюллетень» к районной газете «Новости Приобья».</w:t>
      </w:r>
    </w:p>
    <w:p w:rsidR="00F10D18" w:rsidRDefault="00F10D18" w:rsidP="00F10D18">
      <w:pPr>
        <w:shd w:val="clear" w:color="auto" w:fill="FFFFFF"/>
        <w:tabs>
          <w:tab w:val="left" w:pos="1038"/>
        </w:tabs>
        <w:ind w:firstLine="709"/>
        <w:contextualSpacing/>
        <w:jc w:val="both"/>
        <w:rPr>
          <w:lang w:eastAsia="en-US"/>
        </w:rPr>
      </w:pPr>
    </w:p>
    <w:p w:rsidR="00F10D18" w:rsidRPr="00D677D7" w:rsidRDefault="00F10D18" w:rsidP="00F10D18">
      <w:pPr>
        <w:shd w:val="clear" w:color="auto" w:fill="FFFFFF"/>
        <w:tabs>
          <w:tab w:val="left" w:pos="1038"/>
        </w:tabs>
        <w:ind w:firstLine="709"/>
        <w:contextualSpacing/>
        <w:jc w:val="both"/>
        <w:rPr>
          <w:lang w:eastAsia="en-US"/>
        </w:rPr>
      </w:pPr>
      <w:r w:rsidRPr="00D677D7">
        <w:rPr>
          <w:lang w:eastAsia="en-US"/>
        </w:rPr>
        <w:t>4. Постановление вступает в силу после его официального опубликования (обнародования).</w:t>
      </w:r>
    </w:p>
    <w:p w:rsidR="00F10D18" w:rsidRDefault="00F10D18" w:rsidP="00F10D18">
      <w:pPr>
        <w:tabs>
          <w:tab w:val="left" w:pos="1038"/>
        </w:tabs>
        <w:ind w:firstLine="709"/>
        <w:contextualSpacing/>
        <w:jc w:val="both"/>
        <w:rPr>
          <w:lang w:eastAsia="en-US"/>
        </w:rPr>
      </w:pPr>
    </w:p>
    <w:p w:rsidR="00F10D18" w:rsidRPr="00D677D7" w:rsidRDefault="00F10D18" w:rsidP="00F10D18">
      <w:pPr>
        <w:tabs>
          <w:tab w:val="left" w:pos="1038"/>
        </w:tabs>
        <w:ind w:firstLine="709"/>
        <w:contextualSpacing/>
        <w:jc w:val="both"/>
        <w:rPr>
          <w:lang w:eastAsia="en-US"/>
        </w:rPr>
      </w:pPr>
      <w:r w:rsidRPr="00D677D7">
        <w:rPr>
          <w:lang w:eastAsia="en-US"/>
        </w:rPr>
        <w:lastRenderedPageBreak/>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r>
        <w:rPr>
          <w:lang w:eastAsia="en-US"/>
        </w:rPr>
        <w:t>.</w:t>
      </w:r>
    </w:p>
    <w:p w:rsidR="00F10D18" w:rsidRDefault="00F10D18" w:rsidP="00F10D18">
      <w:pPr>
        <w:ind w:firstLine="709"/>
        <w:jc w:val="both"/>
      </w:pPr>
    </w:p>
    <w:p w:rsidR="00155994" w:rsidRDefault="00155994" w:rsidP="00334287">
      <w:pPr>
        <w:pStyle w:val="ConsPlusNormal"/>
        <w:widowControl/>
        <w:ind w:firstLine="709"/>
        <w:jc w:val="both"/>
        <w:rPr>
          <w:rFonts w:ascii="Times New Roman" w:hAnsi="Times New Roman" w:cs="Times New Roman"/>
          <w:sz w:val="28"/>
          <w:szCs w:val="28"/>
        </w:rPr>
      </w:pPr>
    </w:p>
    <w:p w:rsidR="00F10D18" w:rsidRPr="007A6089" w:rsidRDefault="00F10D18" w:rsidP="00334287">
      <w:pPr>
        <w:pStyle w:val="ConsPlusNormal"/>
        <w:widowControl/>
        <w:ind w:firstLine="709"/>
        <w:jc w:val="both"/>
        <w:rPr>
          <w:rFonts w:ascii="Times New Roman" w:hAnsi="Times New Roman" w:cs="Times New Roman"/>
          <w:sz w:val="28"/>
          <w:szCs w:val="28"/>
        </w:rPr>
      </w:pPr>
    </w:p>
    <w:p w:rsidR="00334287"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p w:rsidR="00AD6888" w:rsidRDefault="00AD6888" w:rsidP="002365BD">
      <w:pPr>
        <w:tabs>
          <w:tab w:val="left" w:pos="0"/>
          <w:tab w:val="left" w:pos="8627"/>
        </w:tabs>
        <w:jc w:val="both"/>
        <w:rPr>
          <w:rFonts w:eastAsia="Calibri"/>
          <w:lang w:eastAsia="en-US"/>
        </w:rPr>
      </w:pPr>
    </w:p>
    <w:p w:rsidR="00F10D18" w:rsidRDefault="00F10D18" w:rsidP="002365BD">
      <w:pPr>
        <w:tabs>
          <w:tab w:val="left" w:pos="0"/>
          <w:tab w:val="left" w:pos="8627"/>
        </w:tabs>
        <w:jc w:val="both"/>
        <w:rPr>
          <w:rFonts w:eastAsia="Calibri"/>
          <w:lang w:eastAsia="en-US"/>
        </w:rPr>
      </w:pPr>
    </w:p>
    <w:p w:rsidR="00F10D18" w:rsidRDefault="00F10D18" w:rsidP="002365BD">
      <w:pPr>
        <w:tabs>
          <w:tab w:val="left" w:pos="0"/>
          <w:tab w:val="left" w:pos="8627"/>
        </w:tabs>
        <w:jc w:val="both"/>
        <w:rPr>
          <w:rFonts w:eastAsia="Calibri"/>
          <w:lang w:eastAsia="en-US"/>
        </w:rPr>
      </w:pPr>
    </w:p>
    <w:p w:rsidR="00F10D18" w:rsidRDefault="00F10D18" w:rsidP="002365BD">
      <w:pPr>
        <w:tabs>
          <w:tab w:val="left" w:pos="0"/>
          <w:tab w:val="left" w:pos="8627"/>
        </w:tabs>
        <w:jc w:val="both"/>
        <w:rPr>
          <w:rFonts w:eastAsia="Calibri"/>
          <w:lang w:eastAsia="en-US"/>
        </w:rPr>
      </w:pPr>
    </w:p>
    <w:p w:rsidR="00F10D18" w:rsidRDefault="00F10D18" w:rsidP="002365BD">
      <w:pPr>
        <w:tabs>
          <w:tab w:val="left" w:pos="0"/>
          <w:tab w:val="left" w:pos="8627"/>
        </w:tabs>
        <w:jc w:val="both"/>
        <w:rPr>
          <w:rFonts w:eastAsia="Calibri"/>
          <w:lang w:eastAsia="en-US"/>
        </w:rPr>
      </w:pPr>
    </w:p>
    <w:p w:rsidR="00F10D18" w:rsidRDefault="00F10D18" w:rsidP="002365BD">
      <w:pPr>
        <w:tabs>
          <w:tab w:val="left" w:pos="0"/>
          <w:tab w:val="left" w:pos="8627"/>
        </w:tabs>
        <w:jc w:val="both"/>
        <w:rPr>
          <w:rFonts w:eastAsia="Calibri"/>
          <w:lang w:eastAsia="en-US"/>
        </w:rPr>
        <w:sectPr w:rsidR="00F10D18" w:rsidSect="00155994">
          <w:headerReference w:type="default" r:id="rId9"/>
          <w:headerReference w:type="first" r:id="rId10"/>
          <w:pgSz w:w="11907" w:h="16840" w:code="9"/>
          <w:pgMar w:top="1134" w:right="567" w:bottom="1134" w:left="1701" w:header="720" w:footer="720" w:gutter="0"/>
          <w:cols w:space="720"/>
          <w:noEndnote/>
          <w:docGrid w:linePitch="381"/>
        </w:sectPr>
      </w:pPr>
    </w:p>
    <w:p w:rsidR="00F10D18" w:rsidRPr="00F10D18" w:rsidRDefault="00F10D18" w:rsidP="00F10D18">
      <w:pPr>
        <w:widowControl w:val="0"/>
        <w:autoSpaceDE w:val="0"/>
        <w:autoSpaceDN w:val="0"/>
        <w:adjustRightInd w:val="0"/>
        <w:ind w:firstLine="10065"/>
        <w:outlineLvl w:val="0"/>
      </w:pPr>
      <w:r w:rsidRPr="00F10D18">
        <w:lastRenderedPageBreak/>
        <w:t xml:space="preserve">Приложение </w:t>
      </w:r>
      <w:r>
        <w:t xml:space="preserve">1 </w:t>
      </w:r>
      <w:r w:rsidRPr="00F10D18">
        <w:t>к постановлению</w:t>
      </w:r>
    </w:p>
    <w:p w:rsidR="00F10D18" w:rsidRPr="00F10D18" w:rsidRDefault="00F10D18" w:rsidP="00F10D18">
      <w:pPr>
        <w:widowControl w:val="0"/>
        <w:autoSpaceDE w:val="0"/>
        <w:autoSpaceDN w:val="0"/>
        <w:adjustRightInd w:val="0"/>
        <w:ind w:firstLine="10065"/>
        <w:outlineLvl w:val="0"/>
      </w:pPr>
      <w:r w:rsidRPr="00F10D18">
        <w:t>администрации района</w:t>
      </w:r>
    </w:p>
    <w:p w:rsidR="00F10D18" w:rsidRPr="00F10D18" w:rsidRDefault="00F10D18" w:rsidP="00F10D18">
      <w:pPr>
        <w:widowControl w:val="0"/>
        <w:autoSpaceDE w:val="0"/>
        <w:autoSpaceDN w:val="0"/>
        <w:adjustRightInd w:val="0"/>
        <w:ind w:firstLine="10065"/>
        <w:outlineLvl w:val="0"/>
      </w:pPr>
      <w:r w:rsidRPr="00F10D18">
        <w:t xml:space="preserve">от </w:t>
      </w:r>
      <w:r w:rsidR="002B5207">
        <w:t>12.12.2022</w:t>
      </w:r>
      <w:r w:rsidRPr="00F10D18">
        <w:t xml:space="preserve"> №</w:t>
      </w:r>
      <w:r w:rsidR="002B5207">
        <w:t xml:space="preserve"> 2493</w:t>
      </w:r>
    </w:p>
    <w:p w:rsidR="00F10D18" w:rsidRDefault="00F10D18" w:rsidP="00F10D18">
      <w:pPr>
        <w:widowControl w:val="0"/>
        <w:autoSpaceDE w:val="0"/>
        <w:autoSpaceDN w:val="0"/>
        <w:adjustRightInd w:val="0"/>
        <w:ind w:firstLine="720"/>
        <w:jc w:val="right"/>
        <w:outlineLvl w:val="0"/>
      </w:pPr>
    </w:p>
    <w:p w:rsidR="00F10D18" w:rsidRPr="00F10D18" w:rsidRDefault="00F10D18" w:rsidP="00F10D18">
      <w:pPr>
        <w:widowControl w:val="0"/>
        <w:autoSpaceDE w:val="0"/>
        <w:autoSpaceDN w:val="0"/>
        <w:adjustRightInd w:val="0"/>
        <w:ind w:firstLine="720"/>
        <w:jc w:val="right"/>
        <w:outlineLvl w:val="0"/>
      </w:pPr>
    </w:p>
    <w:p w:rsidR="00F10D18" w:rsidRPr="00F10D18" w:rsidRDefault="00F10D18" w:rsidP="00F10D18">
      <w:pPr>
        <w:widowControl w:val="0"/>
        <w:autoSpaceDE w:val="0"/>
        <w:autoSpaceDN w:val="0"/>
        <w:jc w:val="right"/>
        <w:outlineLvl w:val="1"/>
      </w:pPr>
      <w:r w:rsidRPr="00F10D18">
        <w:t xml:space="preserve"> «Приложение 1</w:t>
      </w:r>
    </w:p>
    <w:p w:rsidR="00F10D18" w:rsidRPr="00F10D18" w:rsidRDefault="00F10D18" w:rsidP="00F10D18">
      <w:pPr>
        <w:widowControl w:val="0"/>
        <w:autoSpaceDE w:val="0"/>
        <w:autoSpaceDN w:val="0"/>
        <w:jc w:val="center"/>
        <w:rPr>
          <w:b/>
        </w:rPr>
      </w:pPr>
      <w:r w:rsidRPr="00F10D18">
        <w:rPr>
          <w:b/>
        </w:rPr>
        <w:t xml:space="preserve">Распределение </w:t>
      </w:r>
    </w:p>
    <w:p w:rsidR="00F10D18" w:rsidRPr="00F10D18" w:rsidRDefault="00F10D18" w:rsidP="00F10D18">
      <w:pPr>
        <w:widowControl w:val="0"/>
        <w:autoSpaceDE w:val="0"/>
        <w:autoSpaceDN w:val="0"/>
        <w:jc w:val="center"/>
        <w:rPr>
          <w:b/>
        </w:rPr>
      </w:pPr>
      <w:r w:rsidRPr="00F10D18">
        <w:rPr>
          <w:b/>
        </w:rPr>
        <w:t>финансовых ресурсов муниципальной программы (по годам)</w:t>
      </w:r>
    </w:p>
    <w:p w:rsidR="00F10D18" w:rsidRPr="00F10D18" w:rsidRDefault="00F10D18" w:rsidP="00F10D18">
      <w:pPr>
        <w:widowControl w:val="0"/>
        <w:autoSpaceDE w:val="0"/>
        <w:autoSpaceDN w:val="0"/>
        <w:jc w:val="center"/>
        <w:rPr>
          <w:sz w:val="20"/>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4536"/>
        <w:gridCol w:w="1417"/>
        <w:gridCol w:w="2353"/>
        <w:gridCol w:w="1024"/>
        <w:gridCol w:w="1046"/>
        <w:gridCol w:w="904"/>
        <w:gridCol w:w="904"/>
        <w:gridCol w:w="904"/>
        <w:gridCol w:w="945"/>
      </w:tblGrid>
      <w:tr w:rsidR="00F10D18" w:rsidRPr="00F10D18" w:rsidTr="007D6EC7">
        <w:tc>
          <w:tcPr>
            <w:tcW w:w="846" w:type="dxa"/>
            <w:vMerge w:val="restart"/>
          </w:tcPr>
          <w:p w:rsidR="00F10D18" w:rsidRPr="00F10D18" w:rsidRDefault="00F10D18" w:rsidP="00F10D18">
            <w:pPr>
              <w:widowControl w:val="0"/>
              <w:autoSpaceDE w:val="0"/>
              <w:autoSpaceDN w:val="0"/>
              <w:jc w:val="center"/>
              <w:rPr>
                <w:b/>
                <w:sz w:val="24"/>
                <w:szCs w:val="24"/>
              </w:rPr>
            </w:pPr>
            <w:r w:rsidRPr="00F10D18">
              <w:rPr>
                <w:b/>
                <w:sz w:val="24"/>
                <w:szCs w:val="24"/>
              </w:rPr>
              <w:t>Номер структурного элемента</w:t>
            </w:r>
          </w:p>
        </w:tc>
        <w:tc>
          <w:tcPr>
            <w:tcW w:w="4536" w:type="dxa"/>
            <w:vMerge w:val="restart"/>
          </w:tcPr>
          <w:p w:rsidR="00F10D18" w:rsidRPr="00F10D18" w:rsidRDefault="00F10D18" w:rsidP="00F10D18">
            <w:pPr>
              <w:widowControl w:val="0"/>
              <w:autoSpaceDE w:val="0"/>
              <w:autoSpaceDN w:val="0"/>
              <w:jc w:val="center"/>
              <w:rPr>
                <w:b/>
                <w:sz w:val="24"/>
                <w:szCs w:val="24"/>
              </w:rPr>
            </w:pPr>
            <w:r w:rsidRPr="00F10D18">
              <w:rPr>
                <w:b/>
                <w:sz w:val="24"/>
                <w:szCs w:val="24"/>
              </w:rPr>
              <w:t>Структурный элемент муниципальной программы</w:t>
            </w:r>
          </w:p>
        </w:tc>
        <w:tc>
          <w:tcPr>
            <w:tcW w:w="1417" w:type="dxa"/>
            <w:vMerge w:val="restart"/>
          </w:tcPr>
          <w:p w:rsidR="00F10D18" w:rsidRPr="00F10D18" w:rsidRDefault="00F10D18" w:rsidP="00F10D18">
            <w:pPr>
              <w:widowControl w:val="0"/>
              <w:autoSpaceDE w:val="0"/>
              <w:autoSpaceDN w:val="0"/>
              <w:jc w:val="center"/>
              <w:rPr>
                <w:b/>
                <w:sz w:val="24"/>
                <w:szCs w:val="24"/>
              </w:rPr>
            </w:pPr>
            <w:r w:rsidRPr="00F10D18">
              <w:rPr>
                <w:b/>
                <w:sz w:val="24"/>
                <w:szCs w:val="24"/>
              </w:rPr>
              <w:t>Ответственный исполнитель/соисполнитель</w:t>
            </w:r>
          </w:p>
        </w:tc>
        <w:tc>
          <w:tcPr>
            <w:tcW w:w="2353" w:type="dxa"/>
            <w:vMerge w:val="restart"/>
          </w:tcPr>
          <w:p w:rsidR="00F10D18" w:rsidRPr="00F10D18" w:rsidRDefault="00F10D18" w:rsidP="00F10D18">
            <w:pPr>
              <w:widowControl w:val="0"/>
              <w:autoSpaceDE w:val="0"/>
              <w:autoSpaceDN w:val="0"/>
              <w:jc w:val="center"/>
              <w:rPr>
                <w:b/>
                <w:sz w:val="24"/>
                <w:szCs w:val="24"/>
              </w:rPr>
            </w:pPr>
            <w:r w:rsidRPr="00F10D18">
              <w:rPr>
                <w:b/>
                <w:sz w:val="24"/>
                <w:szCs w:val="24"/>
              </w:rPr>
              <w:t>Источники финансирования</w:t>
            </w:r>
          </w:p>
        </w:tc>
        <w:tc>
          <w:tcPr>
            <w:tcW w:w="5727" w:type="dxa"/>
            <w:gridSpan w:val="6"/>
          </w:tcPr>
          <w:p w:rsidR="00F10D18" w:rsidRPr="00F10D18" w:rsidRDefault="00F10D18" w:rsidP="00F10D18">
            <w:pPr>
              <w:widowControl w:val="0"/>
              <w:autoSpaceDE w:val="0"/>
              <w:autoSpaceDN w:val="0"/>
              <w:jc w:val="center"/>
              <w:rPr>
                <w:b/>
                <w:sz w:val="24"/>
                <w:szCs w:val="24"/>
              </w:rPr>
            </w:pPr>
            <w:r w:rsidRPr="00F10D18">
              <w:rPr>
                <w:b/>
                <w:sz w:val="24"/>
                <w:szCs w:val="24"/>
              </w:rPr>
              <w:t>Финансовые затраты на реализацию (тыс. рублей)</w:t>
            </w:r>
          </w:p>
        </w:tc>
      </w:tr>
      <w:tr w:rsidR="00F10D18" w:rsidRPr="00F10D18" w:rsidTr="007D6EC7">
        <w:tc>
          <w:tcPr>
            <w:tcW w:w="846" w:type="dxa"/>
            <w:vMerge/>
          </w:tcPr>
          <w:p w:rsidR="00F10D18" w:rsidRPr="00F10D18" w:rsidRDefault="00F10D18" w:rsidP="00F10D18">
            <w:pPr>
              <w:widowControl w:val="0"/>
              <w:autoSpaceDE w:val="0"/>
              <w:autoSpaceDN w:val="0"/>
              <w:jc w:val="center"/>
              <w:rPr>
                <w:b/>
                <w:sz w:val="24"/>
                <w:szCs w:val="24"/>
              </w:rPr>
            </w:pPr>
          </w:p>
        </w:tc>
        <w:tc>
          <w:tcPr>
            <w:tcW w:w="4536" w:type="dxa"/>
            <w:vMerge/>
          </w:tcPr>
          <w:p w:rsidR="00F10D18" w:rsidRPr="00F10D18" w:rsidRDefault="00F10D18" w:rsidP="00F10D18">
            <w:pPr>
              <w:widowControl w:val="0"/>
              <w:autoSpaceDE w:val="0"/>
              <w:autoSpaceDN w:val="0"/>
              <w:jc w:val="center"/>
              <w:rPr>
                <w:b/>
                <w:sz w:val="24"/>
                <w:szCs w:val="24"/>
              </w:rPr>
            </w:pPr>
          </w:p>
        </w:tc>
        <w:tc>
          <w:tcPr>
            <w:tcW w:w="1417" w:type="dxa"/>
            <w:vMerge/>
          </w:tcPr>
          <w:p w:rsidR="00F10D18" w:rsidRPr="00F10D18" w:rsidRDefault="00F10D18" w:rsidP="00F10D18">
            <w:pPr>
              <w:widowControl w:val="0"/>
              <w:autoSpaceDE w:val="0"/>
              <w:autoSpaceDN w:val="0"/>
              <w:jc w:val="center"/>
              <w:rPr>
                <w:b/>
                <w:sz w:val="24"/>
                <w:szCs w:val="24"/>
              </w:rPr>
            </w:pPr>
          </w:p>
        </w:tc>
        <w:tc>
          <w:tcPr>
            <w:tcW w:w="2353" w:type="dxa"/>
            <w:vMerge/>
          </w:tcPr>
          <w:p w:rsidR="00F10D18" w:rsidRPr="00F10D18" w:rsidRDefault="00F10D18" w:rsidP="00F10D18">
            <w:pPr>
              <w:widowControl w:val="0"/>
              <w:autoSpaceDE w:val="0"/>
              <w:autoSpaceDN w:val="0"/>
              <w:jc w:val="center"/>
              <w:rPr>
                <w:b/>
                <w:sz w:val="24"/>
                <w:szCs w:val="24"/>
              </w:rPr>
            </w:pPr>
          </w:p>
        </w:tc>
        <w:tc>
          <w:tcPr>
            <w:tcW w:w="1024" w:type="dxa"/>
            <w:vMerge w:val="restart"/>
          </w:tcPr>
          <w:p w:rsidR="00F10D18" w:rsidRPr="00F10D18" w:rsidRDefault="00F10D18" w:rsidP="00F10D18">
            <w:pPr>
              <w:widowControl w:val="0"/>
              <w:autoSpaceDE w:val="0"/>
              <w:autoSpaceDN w:val="0"/>
              <w:jc w:val="center"/>
              <w:rPr>
                <w:b/>
                <w:sz w:val="24"/>
                <w:szCs w:val="24"/>
              </w:rPr>
            </w:pPr>
            <w:r w:rsidRPr="00F10D18">
              <w:rPr>
                <w:b/>
                <w:sz w:val="24"/>
                <w:szCs w:val="24"/>
              </w:rPr>
              <w:t>всего</w:t>
            </w:r>
          </w:p>
        </w:tc>
        <w:tc>
          <w:tcPr>
            <w:tcW w:w="4703" w:type="dxa"/>
            <w:gridSpan w:val="5"/>
          </w:tcPr>
          <w:p w:rsidR="00F10D18" w:rsidRPr="00F10D18" w:rsidRDefault="00F10D18" w:rsidP="00F10D18">
            <w:pPr>
              <w:widowControl w:val="0"/>
              <w:autoSpaceDE w:val="0"/>
              <w:autoSpaceDN w:val="0"/>
              <w:jc w:val="center"/>
              <w:rPr>
                <w:b/>
                <w:sz w:val="24"/>
                <w:szCs w:val="24"/>
              </w:rPr>
            </w:pPr>
          </w:p>
        </w:tc>
      </w:tr>
      <w:tr w:rsidR="00F10D18" w:rsidRPr="00F10D18" w:rsidTr="007D6EC7">
        <w:trPr>
          <w:trHeight w:val="650"/>
        </w:trPr>
        <w:tc>
          <w:tcPr>
            <w:tcW w:w="846" w:type="dxa"/>
            <w:vMerge/>
          </w:tcPr>
          <w:p w:rsidR="00F10D18" w:rsidRPr="00F10D18" w:rsidRDefault="00F10D18" w:rsidP="00F10D18">
            <w:pPr>
              <w:widowControl w:val="0"/>
              <w:autoSpaceDE w:val="0"/>
              <w:autoSpaceDN w:val="0"/>
              <w:jc w:val="center"/>
              <w:rPr>
                <w:b/>
                <w:sz w:val="24"/>
                <w:szCs w:val="24"/>
              </w:rPr>
            </w:pPr>
          </w:p>
        </w:tc>
        <w:tc>
          <w:tcPr>
            <w:tcW w:w="4536" w:type="dxa"/>
            <w:vMerge/>
          </w:tcPr>
          <w:p w:rsidR="00F10D18" w:rsidRPr="00F10D18" w:rsidRDefault="00F10D18" w:rsidP="00F10D18">
            <w:pPr>
              <w:widowControl w:val="0"/>
              <w:autoSpaceDE w:val="0"/>
              <w:autoSpaceDN w:val="0"/>
              <w:jc w:val="center"/>
              <w:rPr>
                <w:b/>
                <w:sz w:val="24"/>
                <w:szCs w:val="24"/>
              </w:rPr>
            </w:pPr>
          </w:p>
        </w:tc>
        <w:tc>
          <w:tcPr>
            <w:tcW w:w="1417" w:type="dxa"/>
            <w:vMerge/>
          </w:tcPr>
          <w:p w:rsidR="00F10D18" w:rsidRPr="00F10D18" w:rsidRDefault="00F10D18" w:rsidP="00F10D18">
            <w:pPr>
              <w:widowControl w:val="0"/>
              <w:autoSpaceDE w:val="0"/>
              <w:autoSpaceDN w:val="0"/>
              <w:jc w:val="center"/>
              <w:rPr>
                <w:b/>
                <w:sz w:val="24"/>
                <w:szCs w:val="24"/>
              </w:rPr>
            </w:pPr>
          </w:p>
        </w:tc>
        <w:tc>
          <w:tcPr>
            <w:tcW w:w="2353" w:type="dxa"/>
            <w:vMerge/>
          </w:tcPr>
          <w:p w:rsidR="00F10D18" w:rsidRPr="00F10D18" w:rsidRDefault="00F10D18" w:rsidP="00F10D18">
            <w:pPr>
              <w:widowControl w:val="0"/>
              <w:autoSpaceDE w:val="0"/>
              <w:autoSpaceDN w:val="0"/>
              <w:jc w:val="center"/>
              <w:rPr>
                <w:b/>
                <w:sz w:val="24"/>
                <w:szCs w:val="24"/>
              </w:rPr>
            </w:pPr>
          </w:p>
        </w:tc>
        <w:tc>
          <w:tcPr>
            <w:tcW w:w="1024" w:type="dxa"/>
            <w:vMerge/>
          </w:tcPr>
          <w:p w:rsidR="00F10D18" w:rsidRPr="00F10D18" w:rsidRDefault="00F10D18" w:rsidP="00F10D18">
            <w:pPr>
              <w:widowControl w:val="0"/>
              <w:autoSpaceDE w:val="0"/>
              <w:autoSpaceDN w:val="0"/>
              <w:jc w:val="center"/>
              <w:rPr>
                <w:b/>
                <w:sz w:val="24"/>
                <w:szCs w:val="24"/>
              </w:rPr>
            </w:pPr>
          </w:p>
        </w:tc>
        <w:tc>
          <w:tcPr>
            <w:tcW w:w="1046" w:type="dxa"/>
          </w:tcPr>
          <w:p w:rsidR="00F10D18" w:rsidRPr="00F10D18" w:rsidRDefault="00F10D18" w:rsidP="00F10D18">
            <w:pPr>
              <w:widowControl w:val="0"/>
              <w:autoSpaceDE w:val="0"/>
              <w:autoSpaceDN w:val="0"/>
              <w:jc w:val="center"/>
              <w:rPr>
                <w:b/>
                <w:sz w:val="24"/>
                <w:szCs w:val="24"/>
              </w:rPr>
            </w:pPr>
            <w:r w:rsidRPr="00F10D18">
              <w:rPr>
                <w:b/>
                <w:sz w:val="24"/>
                <w:szCs w:val="24"/>
              </w:rPr>
              <w:t>2022 год</w:t>
            </w:r>
          </w:p>
        </w:tc>
        <w:tc>
          <w:tcPr>
            <w:tcW w:w="904" w:type="dxa"/>
          </w:tcPr>
          <w:p w:rsidR="00F10D18" w:rsidRPr="00F10D18" w:rsidRDefault="00F10D18" w:rsidP="00F10D18">
            <w:pPr>
              <w:widowControl w:val="0"/>
              <w:autoSpaceDE w:val="0"/>
              <w:autoSpaceDN w:val="0"/>
              <w:jc w:val="center"/>
              <w:rPr>
                <w:b/>
                <w:sz w:val="24"/>
                <w:szCs w:val="24"/>
              </w:rPr>
            </w:pPr>
            <w:r w:rsidRPr="00F10D18">
              <w:rPr>
                <w:b/>
                <w:sz w:val="24"/>
                <w:szCs w:val="24"/>
              </w:rPr>
              <w:t>2023 год</w:t>
            </w:r>
          </w:p>
        </w:tc>
        <w:tc>
          <w:tcPr>
            <w:tcW w:w="904" w:type="dxa"/>
          </w:tcPr>
          <w:p w:rsidR="00F10D18" w:rsidRPr="00F10D18" w:rsidRDefault="00F10D18" w:rsidP="00F10D18">
            <w:pPr>
              <w:widowControl w:val="0"/>
              <w:autoSpaceDE w:val="0"/>
              <w:autoSpaceDN w:val="0"/>
              <w:jc w:val="center"/>
              <w:rPr>
                <w:b/>
                <w:sz w:val="24"/>
                <w:szCs w:val="24"/>
              </w:rPr>
            </w:pPr>
            <w:r w:rsidRPr="00F10D18">
              <w:rPr>
                <w:b/>
                <w:sz w:val="24"/>
                <w:szCs w:val="24"/>
              </w:rPr>
              <w:t>2024 год</w:t>
            </w:r>
          </w:p>
        </w:tc>
        <w:tc>
          <w:tcPr>
            <w:tcW w:w="904" w:type="dxa"/>
          </w:tcPr>
          <w:p w:rsidR="00F10D18" w:rsidRPr="00F10D18" w:rsidRDefault="00F10D18" w:rsidP="00F10D18">
            <w:pPr>
              <w:widowControl w:val="0"/>
              <w:autoSpaceDE w:val="0"/>
              <w:autoSpaceDN w:val="0"/>
              <w:jc w:val="center"/>
              <w:rPr>
                <w:b/>
                <w:sz w:val="24"/>
                <w:szCs w:val="24"/>
              </w:rPr>
            </w:pPr>
            <w:r w:rsidRPr="00F10D18">
              <w:rPr>
                <w:b/>
                <w:sz w:val="24"/>
                <w:szCs w:val="24"/>
              </w:rPr>
              <w:t>2025 год</w:t>
            </w:r>
          </w:p>
        </w:tc>
        <w:tc>
          <w:tcPr>
            <w:tcW w:w="945" w:type="dxa"/>
          </w:tcPr>
          <w:p w:rsidR="00F10D18" w:rsidRPr="00F10D18" w:rsidRDefault="00F10D18" w:rsidP="00F10D18">
            <w:pPr>
              <w:widowControl w:val="0"/>
              <w:autoSpaceDE w:val="0"/>
              <w:autoSpaceDN w:val="0"/>
              <w:jc w:val="center"/>
              <w:rPr>
                <w:b/>
                <w:sz w:val="24"/>
                <w:szCs w:val="24"/>
              </w:rPr>
            </w:pPr>
            <w:r w:rsidRPr="00F10D18">
              <w:rPr>
                <w:b/>
                <w:sz w:val="24"/>
                <w:szCs w:val="24"/>
              </w:rPr>
              <w:t>2026 - 2030 годы</w:t>
            </w:r>
          </w:p>
        </w:tc>
      </w:tr>
      <w:tr w:rsidR="00F10D18" w:rsidRPr="00F10D18" w:rsidTr="007D6EC7">
        <w:tc>
          <w:tcPr>
            <w:tcW w:w="846" w:type="dxa"/>
          </w:tcPr>
          <w:p w:rsidR="00F10D18" w:rsidRPr="00F10D18" w:rsidRDefault="00F10D18" w:rsidP="00F10D18">
            <w:pPr>
              <w:widowControl w:val="0"/>
              <w:autoSpaceDE w:val="0"/>
              <w:autoSpaceDN w:val="0"/>
              <w:jc w:val="center"/>
              <w:rPr>
                <w:b/>
                <w:sz w:val="24"/>
                <w:szCs w:val="24"/>
              </w:rPr>
            </w:pPr>
            <w:r w:rsidRPr="00F10D18">
              <w:rPr>
                <w:b/>
                <w:sz w:val="24"/>
                <w:szCs w:val="24"/>
              </w:rPr>
              <w:t>1</w:t>
            </w:r>
          </w:p>
        </w:tc>
        <w:tc>
          <w:tcPr>
            <w:tcW w:w="4536" w:type="dxa"/>
          </w:tcPr>
          <w:p w:rsidR="00F10D18" w:rsidRPr="00F10D18" w:rsidRDefault="00F10D18" w:rsidP="00F10D18">
            <w:pPr>
              <w:widowControl w:val="0"/>
              <w:autoSpaceDE w:val="0"/>
              <w:autoSpaceDN w:val="0"/>
              <w:jc w:val="center"/>
              <w:rPr>
                <w:b/>
                <w:sz w:val="24"/>
                <w:szCs w:val="24"/>
              </w:rPr>
            </w:pPr>
            <w:r w:rsidRPr="00F10D18">
              <w:rPr>
                <w:b/>
                <w:sz w:val="24"/>
                <w:szCs w:val="24"/>
              </w:rPr>
              <w:t>2</w:t>
            </w:r>
          </w:p>
        </w:tc>
        <w:tc>
          <w:tcPr>
            <w:tcW w:w="1417" w:type="dxa"/>
          </w:tcPr>
          <w:p w:rsidR="00F10D18" w:rsidRPr="00F10D18" w:rsidRDefault="00F10D18" w:rsidP="00F10D18">
            <w:pPr>
              <w:widowControl w:val="0"/>
              <w:autoSpaceDE w:val="0"/>
              <w:autoSpaceDN w:val="0"/>
              <w:jc w:val="center"/>
              <w:rPr>
                <w:b/>
                <w:sz w:val="24"/>
                <w:szCs w:val="24"/>
              </w:rPr>
            </w:pPr>
            <w:r w:rsidRPr="00F10D18">
              <w:rPr>
                <w:b/>
                <w:sz w:val="24"/>
                <w:szCs w:val="24"/>
              </w:rPr>
              <w:t>3</w:t>
            </w:r>
          </w:p>
        </w:tc>
        <w:tc>
          <w:tcPr>
            <w:tcW w:w="2353" w:type="dxa"/>
          </w:tcPr>
          <w:p w:rsidR="00F10D18" w:rsidRPr="00F10D18" w:rsidRDefault="00F10D18" w:rsidP="00F10D18">
            <w:pPr>
              <w:widowControl w:val="0"/>
              <w:autoSpaceDE w:val="0"/>
              <w:autoSpaceDN w:val="0"/>
              <w:jc w:val="center"/>
              <w:rPr>
                <w:b/>
                <w:sz w:val="24"/>
                <w:szCs w:val="24"/>
              </w:rPr>
            </w:pPr>
            <w:r w:rsidRPr="00F10D18">
              <w:rPr>
                <w:b/>
                <w:sz w:val="24"/>
                <w:szCs w:val="24"/>
              </w:rPr>
              <w:t>5</w:t>
            </w:r>
          </w:p>
        </w:tc>
        <w:tc>
          <w:tcPr>
            <w:tcW w:w="1024" w:type="dxa"/>
          </w:tcPr>
          <w:p w:rsidR="00F10D18" w:rsidRPr="00F10D18" w:rsidRDefault="00F10D18" w:rsidP="00F10D18">
            <w:pPr>
              <w:widowControl w:val="0"/>
              <w:autoSpaceDE w:val="0"/>
              <w:autoSpaceDN w:val="0"/>
              <w:jc w:val="center"/>
              <w:rPr>
                <w:b/>
                <w:sz w:val="24"/>
                <w:szCs w:val="24"/>
              </w:rPr>
            </w:pPr>
            <w:r w:rsidRPr="00F10D18">
              <w:rPr>
                <w:b/>
                <w:sz w:val="24"/>
                <w:szCs w:val="24"/>
              </w:rPr>
              <w:t>6</w:t>
            </w:r>
          </w:p>
        </w:tc>
        <w:tc>
          <w:tcPr>
            <w:tcW w:w="1046" w:type="dxa"/>
          </w:tcPr>
          <w:p w:rsidR="00F10D18" w:rsidRPr="00F10D18" w:rsidRDefault="00F10D18" w:rsidP="00F10D18">
            <w:pPr>
              <w:widowControl w:val="0"/>
              <w:autoSpaceDE w:val="0"/>
              <w:autoSpaceDN w:val="0"/>
              <w:jc w:val="center"/>
              <w:rPr>
                <w:b/>
                <w:sz w:val="24"/>
                <w:szCs w:val="24"/>
              </w:rPr>
            </w:pPr>
            <w:r w:rsidRPr="00F10D18">
              <w:rPr>
                <w:b/>
                <w:sz w:val="24"/>
                <w:szCs w:val="24"/>
              </w:rPr>
              <w:t>7</w:t>
            </w:r>
          </w:p>
        </w:tc>
        <w:tc>
          <w:tcPr>
            <w:tcW w:w="904" w:type="dxa"/>
          </w:tcPr>
          <w:p w:rsidR="00F10D18" w:rsidRPr="00F10D18" w:rsidRDefault="00F10D18" w:rsidP="00F10D18">
            <w:pPr>
              <w:widowControl w:val="0"/>
              <w:autoSpaceDE w:val="0"/>
              <w:autoSpaceDN w:val="0"/>
              <w:jc w:val="center"/>
              <w:rPr>
                <w:b/>
                <w:sz w:val="24"/>
                <w:szCs w:val="24"/>
              </w:rPr>
            </w:pPr>
            <w:r w:rsidRPr="00F10D18">
              <w:rPr>
                <w:b/>
                <w:sz w:val="24"/>
                <w:szCs w:val="24"/>
              </w:rPr>
              <w:t>8</w:t>
            </w:r>
          </w:p>
        </w:tc>
        <w:tc>
          <w:tcPr>
            <w:tcW w:w="904" w:type="dxa"/>
          </w:tcPr>
          <w:p w:rsidR="00F10D18" w:rsidRPr="00F10D18" w:rsidRDefault="00F10D18" w:rsidP="00F10D18">
            <w:pPr>
              <w:widowControl w:val="0"/>
              <w:autoSpaceDE w:val="0"/>
              <w:autoSpaceDN w:val="0"/>
              <w:jc w:val="center"/>
              <w:rPr>
                <w:b/>
                <w:sz w:val="24"/>
                <w:szCs w:val="24"/>
              </w:rPr>
            </w:pPr>
            <w:r w:rsidRPr="00F10D18">
              <w:rPr>
                <w:b/>
                <w:sz w:val="24"/>
                <w:szCs w:val="24"/>
              </w:rPr>
              <w:t>9</w:t>
            </w:r>
          </w:p>
        </w:tc>
        <w:tc>
          <w:tcPr>
            <w:tcW w:w="904" w:type="dxa"/>
          </w:tcPr>
          <w:p w:rsidR="00F10D18" w:rsidRPr="00F10D18" w:rsidRDefault="00F10D18" w:rsidP="00F10D18">
            <w:pPr>
              <w:widowControl w:val="0"/>
              <w:autoSpaceDE w:val="0"/>
              <w:autoSpaceDN w:val="0"/>
              <w:jc w:val="center"/>
              <w:rPr>
                <w:b/>
                <w:sz w:val="24"/>
                <w:szCs w:val="24"/>
              </w:rPr>
            </w:pPr>
            <w:r w:rsidRPr="00F10D18">
              <w:rPr>
                <w:b/>
                <w:sz w:val="24"/>
                <w:szCs w:val="24"/>
              </w:rPr>
              <w:t>10</w:t>
            </w:r>
          </w:p>
        </w:tc>
        <w:tc>
          <w:tcPr>
            <w:tcW w:w="945" w:type="dxa"/>
          </w:tcPr>
          <w:p w:rsidR="00F10D18" w:rsidRPr="00F10D18" w:rsidRDefault="00F10D18" w:rsidP="00F10D18">
            <w:pPr>
              <w:widowControl w:val="0"/>
              <w:autoSpaceDE w:val="0"/>
              <w:autoSpaceDN w:val="0"/>
              <w:jc w:val="center"/>
              <w:rPr>
                <w:b/>
                <w:sz w:val="24"/>
                <w:szCs w:val="24"/>
              </w:rPr>
            </w:pPr>
            <w:r w:rsidRPr="00F10D18">
              <w:rPr>
                <w:b/>
                <w:sz w:val="24"/>
                <w:szCs w:val="24"/>
              </w:rPr>
              <w:t>11</w:t>
            </w:r>
          </w:p>
        </w:tc>
      </w:tr>
      <w:tr w:rsidR="00F10D18" w:rsidRPr="00F10D18" w:rsidTr="007D6EC7">
        <w:tc>
          <w:tcPr>
            <w:tcW w:w="14879" w:type="dxa"/>
            <w:gridSpan w:val="10"/>
          </w:tcPr>
          <w:p w:rsidR="00F10D18" w:rsidRPr="00F10D18" w:rsidRDefault="00F10D18" w:rsidP="00F10D18">
            <w:pPr>
              <w:widowControl w:val="0"/>
              <w:autoSpaceDE w:val="0"/>
              <w:autoSpaceDN w:val="0"/>
              <w:jc w:val="center"/>
              <w:outlineLvl w:val="2"/>
              <w:rPr>
                <w:b/>
                <w:sz w:val="24"/>
                <w:szCs w:val="24"/>
              </w:rPr>
            </w:pPr>
            <w:bookmarkStart w:id="1" w:name="P411"/>
            <w:bookmarkEnd w:id="1"/>
            <w:r w:rsidRPr="00F10D18">
              <w:rPr>
                <w:b/>
                <w:sz w:val="24"/>
                <w:szCs w:val="24"/>
              </w:rPr>
              <w:t>Подпрограмма 1. Развитие малого и среднего предпринимательства в Нижневартовском районе</w:t>
            </w:r>
          </w:p>
        </w:tc>
      </w:tr>
      <w:tr w:rsidR="00F10D18" w:rsidRPr="00F10D18" w:rsidTr="007D6EC7">
        <w:trPr>
          <w:trHeight w:val="189"/>
        </w:trPr>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1.1.</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Региональный проект «Создание условий для легкого старта и комфортного ведения бизнеса» (1‒4, 1.2)</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250,7</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250,7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551"/>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225,6</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225,6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25,1</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25,1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25,1</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25,1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225"/>
        </w:trPr>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1.1.1.</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государственную регистрацию юридического лица и индивидуального предпринимателя</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462"/>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lastRenderedPageBreak/>
              <w:t>1.1.2.</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аренду (субаренду) нежилых помещений</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rPr>
                <w:sz w:val="24"/>
                <w:szCs w:val="24"/>
              </w:rPr>
            </w:pPr>
            <w:r w:rsidRPr="00F10D18">
              <w:rPr>
                <w:sz w:val="24"/>
                <w:szCs w:val="24"/>
              </w:rPr>
              <w:t>202,9</w:t>
            </w:r>
          </w:p>
        </w:tc>
        <w:tc>
          <w:tcPr>
            <w:tcW w:w="1046" w:type="dxa"/>
          </w:tcPr>
          <w:p w:rsidR="00F10D18" w:rsidRPr="00F10D18" w:rsidRDefault="00F10D18" w:rsidP="00F10D18">
            <w:pPr>
              <w:rPr>
                <w:sz w:val="24"/>
                <w:szCs w:val="24"/>
              </w:rPr>
            </w:pPr>
            <w:r w:rsidRPr="00F10D18">
              <w:rPr>
                <w:sz w:val="24"/>
                <w:szCs w:val="24"/>
              </w:rPr>
              <w:t>202,9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481"/>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rPr>
                <w:sz w:val="24"/>
                <w:szCs w:val="24"/>
              </w:rPr>
            </w:pPr>
            <w:r w:rsidRPr="00F10D18">
              <w:rPr>
                <w:sz w:val="24"/>
                <w:szCs w:val="24"/>
              </w:rPr>
              <w:t>182,6</w:t>
            </w:r>
          </w:p>
        </w:tc>
        <w:tc>
          <w:tcPr>
            <w:tcW w:w="1046" w:type="dxa"/>
          </w:tcPr>
          <w:p w:rsidR="00F10D18" w:rsidRPr="00F10D18" w:rsidRDefault="00F10D18" w:rsidP="00F10D18">
            <w:pPr>
              <w:rPr>
                <w:sz w:val="24"/>
                <w:szCs w:val="24"/>
              </w:rPr>
            </w:pPr>
            <w:r w:rsidRPr="00F10D18">
              <w:rPr>
                <w:sz w:val="24"/>
                <w:szCs w:val="24"/>
              </w:rPr>
              <w:t>182,6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rPr>
                <w:sz w:val="24"/>
                <w:szCs w:val="24"/>
              </w:rPr>
            </w:pPr>
            <w:r w:rsidRPr="00F10D18">
              <w:rPr>
                <w:sz w:val="24"/>
                <w:szCs w:val="24"/>
              </w:rPr>
              <w:t>20,3</w:t>
            </w:r>
          </w:p>
        </w:tc>
        <w:tc>
          <w:tcPr>
            <w:tcW w:w="1046" w:type="dxa"/>
          </w:tcPr>
          <w:p w:rsidR="00F10D18" w:rsidRPr="00F10D18" w:rsidRDefault="00F10D18" w:rsidP="00F10D18">
            <w:pPr>
              <w:rPr>
                <w:sz w:val="24"/>
                <w:szCs w:val="24"/>
              </w:rPr>
            </w:pPr>
            <w:r w:rsidRPr="00F10D18">
              <w:rPr>
                <w:sz w:val="24"/>
                <w:szCs w:val="24"/>
              </w:rPr>
              <w:t>20,3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rPr>
                <w:sz w:val="24"/>
                <w:szCs w:val="24"/>
              </w:rPr>
            </w:pPr>
            <w:r w:rsidRPr="00F10D18">
              <w:rPr>
                <w:sz w:val="24"/>
                <w:szCs w:val="24"/>
              </w:rPr>
              <w:t>20,3</w:t>
            </w:r>
          </w:p>
        </w:tc>
        <w:tc>
          <w:tcPr>
            <w:tcW w:w="1046" w:type="dxa"/>
          </w:tcPr>
          <w:p w:rsidR="00F10D18" w:rsidRPr="00F10D18" w:rsidRDefault="00F10D18" w:rsidP="00F10D18">
            <w:pPr>
              <w:rPr>
                <w:sz w:val="24"/>
                <w:szCs w:val="24"/>
              </w:rPr>
            </w:pPr>
            <w:r w:rsidRPr="00F10D18">
              <w:rPr>
                <w:sz w:val="24"/>
                <w:szCs w:val="24"/>
              </w:rPr>
              <w:t>20,3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1.1.3.</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оплату коммунальных услуг нежилых помещений</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1.1.4.</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приобретение основных средств (оборудование, оргтехника)</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rPr>
                <w:sz w:val="24"/>
                <w:szCs w:val="24"/>
              </w:rPr>
            </w:pPr>
            <w:r w:rsidRPr="00F10D18">
              <w:rPr>
                <w:sz w:val="24"/>
                <w:szCs w:val="24"/>
              </w:rPr>
              <w:t>7,8</w:t>
            </w:r>
          </w:p>
        </w:tc>
        <w:tc>
          <w:tcPr>
            <w:tcW w:w="1046" w:type="dxa"/>
          </w:tcPr>
          <w:p w:rsidR="00F10D18" w:rsidRPr="00F10D18" w:rsidRDefault="00F10D18" w:rsidP="00F10D18">
            <w:pPr>
              <w:rPr>
                <w:sz w:val="24"/>
                <w:szCs w:val="24"/>
              </w:rPr>
            </w:pPr>
            <w:r w:rsidRPr="00F10D18">
              <w:rPr>
                <w:sz w:val="24"/>
                <w:szCs w:val="24"/>
              </w:rPr>
              <w:t>7,8</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rPr>
                <w:sz w:val="24"/>
                <w:szCs w:val="24"/>
              </w:rPr>
            </w:pPr>
            <w:r w:rsidRPr="00F10D18">
              <w:rPr>
                <w:sz w:val="24"/>
                <w:szCs w:val="24"/>
              </w:rPr>
              <w:t>7,0</w:t>
            </w:r>
          </w:p>
        </w:tc>
        <w:tc>
          <w:tcPr>
            <w:tcW w:w="1046" w:type="dxa"/>
          </w:tcPr>
          <w:p w:rsidR="00F10D18" w:rsidRPr="00F10D18" w:rsidRDefault="00F10D18" w:rsidP="00F10D18">
            <w:pPr>
              <w:rPr>
                <w:sz w:val="24"/>
                <w:szCs w:val="24"/>
              </w:rPr>
            </w:pPr>
            <w:r w:rsidRPr="00F10D18">
              <w:rPr>
                <w:sz w:val="24"/>
                <w:szCs w:val="24"/>
              </w:rPr>
              <w:t>7,0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rPr>
                <w:sz w:val="24"/>
                <w:szCs w:val="24"/>
              </w:rPr>
            </w:pPr>
            <w:r w:rsidRPr="00F10D18">
              <w:rPr>
                <w:sz w:val="24"/>
                <w:szCs w:val="24"/>
              </w:rPr>
              <w:t>0,8</w:t>
            </w:r>
          </w:p>
        </w:tc>
        <w:tc>
          <w:tcPr>
            <w:tcW w:w="1046" w:type="dxa"/>
          </w:tcPr>
          <w:p w:rsidR="00F10D18" w:rsidRPr="00F10D18" w:rsidRDefault="00F10D18" w:rsidP="00F10D18">
            <w:pPr>
              <w:rPr>
                <w:sz w:val="24"/>
                <w:szCs w:val="24"/>
              </w:rPr>
            </w:pPr>
            <w:r w:rsidRPr="00F10D18">
              <w:rPr>
                <w:sz w:val="24"/>
                <w:szCs w:val="24"/>
              </w:rPr>
              <w:t>0,8</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rPr>
                <w:sz w:val="24"/>
                <w:szCs w:val="24"/>
              </w:rPr>
            </w:pPr>
            <w:r w:rsidRPr="00F10D18">
              <w:rPr>
                <w:sz w:val="24"/>
                <w:szCs w:val="24"/>
              </w:rPr>
              <w:t>0,8</w:t>
            </w:r>
          </w:p>
        </w:tc>
        <w:tc>
          <w:tcPr>
            <w:tcW w:w="1046" w:type="dxa"/>
          </w:tcPr>
          <w:p w:rsidR="00F10D18" w:rsidRPr="00F10D18" w:rsidRDefault="00F10D18" w:rsidP="00F10D18">
            <w:pPr>
              <w:rPr>
                <w:sz w:val="24"/>
                <w:szCs w:val="24"/>
              </w:rPr>
            </w:pPr>
            <w:r w:rsidRPr="00F10D18">
              <w:rPr>
                <w:sz w:val="24"/>
                <w:szCs w:val="24"/>
              </w:rPr>
              <w:t>0,8</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1.1.5.</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приобретение инвентаря производственного назначения</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33,5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33,5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441"/>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30,1</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30,1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3,4</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3,4</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1.1.6.</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рекламу</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6,6</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6,6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5,9</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5,9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0,7</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0,7</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1.1.7.</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выплаты по передаче прав на франшизу (паушальный взнос)</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1.1.8.</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ремонтные работы в нежилых помещениях, выполняемые при подготовке помещений к эксплуатации</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1.2.</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Региональный проект «Акселерация субъектов малого и среднего предпринимательства» (1‒4, 1.1)</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4417,6</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4417,6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2469,5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2469,5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1948,1</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1948,1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274,4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274,4</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1.2.1.</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аренду (субаренду) нежилых помещений</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751,7</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751,7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467"/>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323,3</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323,2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428,4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428,4</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35,9</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35,9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1.2.2.</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приобретение оборудования (основных средств) и лицензионных программных продуктов</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1011,0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1011,0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516"/>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418,3</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418,3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592,8</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592,8</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46,5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46,5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1.2.3.</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оплату коммунальных услуг нежилых помещений</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657,4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657,4</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328,5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328,5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328,9</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328,9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36,5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36,5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1.2.4.</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приобретение и (или) доставку кормов для сельскохозяйственных животных и птицы</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1430,6</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1430,6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509"/>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1039,4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1039,4</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391,2</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391,2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115,5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115,5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1.2.5.</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приобретение и (или) доставку муки для производства хлеба и хлебобулочных изделий</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566,9</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566,9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531"/>
        </w:trPr>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360,1</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360,1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206,8</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206,8</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40,0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40,0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1.3.</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Основное мероприятие «Формирование механизма финансово-кредитной и имущественной поддержки представителей малого и среднего предпринимательства» (1‒4)</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19602,3</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2162,0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2180,1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2180,1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2180,1</w:t>
            </w:r>
          </w:p>
        </w:tc>
        <w:tc>
          <w:tcPr>
            <w:tcW w:w="945" w:type="dxa"/>
          </w:tcPr>
          <w:p w:rsidR="00F10D18" w:rsidRPr="00F10D18" w:rsidRDefault="00F10D18" w:rsidP="00F10D18">
            <w:pPr>
              <w:widowControl w:val="0"/>
              <w:autoSpaceDE w:val="0"/>
              <w:autoSpaceDN w:val="0"/>
              <w:rPr>
                <w:sz w:val="24"/>
                <w:szCs w:val="24"/>
              </w:rPr>
            </w:pPr>
            <w:r w:rsidRPr="00F10D18">
              <w:rPr>
                <w:sz w:val="24"/>
                <w:szCs w:val="24"/>
              </w:rPr>
              <w:t>10900,1</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237"/>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19602,3</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2162,0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2180,1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2180,1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2180,1</w:t>
            </w:r>
          </w:p>
        </w:tc>
        <w:tc>
          <w:tcPr>
            <w:tcW w:w="945" w:type="dxa"/>
          </w:tcPr>
          <w:p w:rsidR="00F10D18" w:rsidRPr="00F10D18" w:rsidRDefault="00F10D18" w:rsidP="00F10D18">
            <w:pPr>
              <w:widowControl w:val="0"/>
              <w:autoSpaceDE w:val="0"/>
              <w:autoSpaceDN w:val="0"/>
              <w:rPr>
                <w:sz w:val="24"/>
                <w:szCs w:val="24"/>
              </w:rPr>
            </w:pPr>
            <w:r w:rsidRPr="00F10D18">
              <w:rPr>
                <w:sz w:val="24"/>
                <w:szCs w:val="24"/>
              </w:rPr>
              <w:t>10900,1</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1.3.1.</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Субсидирование процентной ставки по привлеченным кредитам и займам в российских кредитных организациях Субъектам и в Фонде «Югорская региональная микрокредитная компания»</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6919,7</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166,5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768,20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855,00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855,00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4275,00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6919,7</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166,5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768,20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855,00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855,00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4275,00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1.3.2.</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400,0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250,0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963"/>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400,0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250,0</w:t>
            </w:r>
          </w:p>
        </w:tc>
      </w:tr>
      <w:tr w:rsidR="00F10D18" w:rsidRPr="00F10D18" w:rsidTr="007D6EC7">
        <w:trPr>
          <w:trHeight w:val="71"/>
        </w:trPr>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1.3.3.</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8664,0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451,8</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1036,9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1025,1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1025,1</w:t>
            </w:r>
          </w:p>
        </w:tc>
        <w:tc>
          <w:tcPr>
            <w:tcW w:w="945" w:type="dxa"/>
          </w:tcPr>
          <w:p w:rsidR="00F10D18" w:rsidRPr="00F10D18" w:rsidRDefault="00F10D18" w:rsidP="00F10D18">
            <w:pPr>
              <w:widowControl w:val="0"/>
              <w:autoSpaceDE w:val="0"/>
              <w:autoSpaceDN w:val="0"/>
              <w:rPr>
                <w:sz w:val="24"/>
                <w:szCs w:val="24"/>
              </w:rPr>
            </w:pPr>
            <w:r w:rsidRPr="00F10D18">
              <w:rPr>
                <w:sz w:val="24"/>
                <w:szCs w:val="24"/>
              </w:rPr>
              <w:t>5125,1</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8664,0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451,8</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1036,9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1025,1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1025,1</w:t>
            </w:r>
          </w:p>
        </w:tc>
        <w:tc>
          <w:tcPr>
            <w:tcW w:w="945" w:type="dxa"/>
          </w:tcPr>
          <w:p w:rsidR="00F10D18" w:rsidRPr="00F10D18" w:rsidRDefault="00F10D18" w:rsidP="00F10D18">
            <w:pPr>
              <w:widowControl w:val="0"/>
              <w:autoSpaceDE w:val="0"/>
              <w:autoSpaceDN w:val="0"/>
              <w:rPr>
                <w:sz w:val="24"/>
                <w:szCs w:val="24"/>
              </w:rPr>
            </w:pPr>
            <w:r w:rsidRPr="00F10D18">
              <w:rPr>
                <w:sz w:val="24"/>
                <w:szCs w:val="24"/>
              </w:rPr>
              <w:t>5125,1</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1.3.4.</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Субъектам на организацию мероприятий по сдерживанию цен на социально значимые товары</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contextualSpacing/>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326"/>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contextualSpacing/>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contextualSpacing/>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1.3.5.</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 xml:space="preserve">Субсидии на участие Субъектов малого и </w:t>
            </w:r>
            <w:r w:rsidRPr="00F10D18">
              <w:rPr>
                <w:sz w:val="24"/>
                <w:szCs w:val="24"/>
              </w:rPr>
              <w:lastRenderedPageBreak/>
              <w:t>среднего предпринимательства в региональных, межрегиональных, федеральных, международных форумах, конкурсах</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lastRenderedPageBreak/>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1651,4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76,4</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175,00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1000,00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1651,4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76,4</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175,00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1000,00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1.3.6.</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Субсидия на возмещение части затрат на рекламу для Субъектов</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549,8</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49,8</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150,00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50,00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250,00</w:t>
            </w:r>
          </w:p>
        </w:tc>
      </w:tr>
      <w:tr w:rsidR="00F10D18" w:rsidRPr="00F10D18" w:rsidTr="007D6EC7">
        <w:trPr>
          <w:trHeight w:val="407"/>
        </w:trPr>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549,8</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49,8</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150,00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50,00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250,00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1.3.7.</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95,3</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95,3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95,3</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95,3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1.3.8.</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Возмещение части затрат на приобретение тары (упаковки) и сырья на производственные нужды</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1322,1</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1322,1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342"/>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1322,1</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1322,1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1.4.</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Основное мероприятие «Популяризация и пропаганда предпринимательской деятельности» (1)</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1120,2</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142,2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122,2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122,20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122,20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611,40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1120,2</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142,2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122,2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122,20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122,20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611,40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1.4.1.</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Формирование благоприятного мнения о малом и среднем предпринимательстве. Популяризация и пропаганда предпринимательской деятельности</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Управление/муниципальное казенное учреждение «Учреждение по материальн</w:t>
            </w:r>
            <w:r w:rsidRPr="00F10D18">
              <w:rPr>
                <w:sz w:val="24"/>
                <w:szCs w:val="24"/>
              </w:rPr>
              <w:lastRenderedPageBreak/>
              <w:t>о-техническому обеспечению деятельности органов местного самоуправления»</w:t>
            </w:r>
          </w:p>
        </w:tc>
        <w:tc>
          <w:tcPr>
            <w:tcW w:w="2353" w:type="dxa"/>
          </w:tcPr>
          <w:p w:rsidR="00F10D18" w:rsidRPr="00F10D18" w:rsidRDefault="00F10D18" w:rsidP="00F10D18">
            <w:pPr>
              <w:widowControl w:val="0"/>
              <w:autoSpaceDE w:val="0"/>
              <w:autoSpaceDN w:val="0"/>
              <w:rPr>
                <w:sz w:val="24"/>
                <w:szCs w:val="24"/>
              </w:rPr>
            </w:pPr>
            <w:r w:rsidRPr="00F10D18">
              <w:rPr>
                <w:sz w:val="24"/>
                <w:szCs w:val="24"/>
              </w:rPr>
              <w:lastRenderedPageBreak/>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1120,2</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142,2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122,2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122,20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122,20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611,40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1120,2</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142,2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122,2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122,20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122,20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611,40</w:t>
            </w:r>
          </w:p>
        </w:tc>
      </w:tr>
      <w:tr w:rsidR="00F10D18" w:rsidRPr="00F10D18" w:rsidTr="007D6EC7">
        <w:tc>
          <w:tcPr>
            <w:tcW w:w="846" w:type="dxa"/>
            <w:vMerge w:val="restart"/>
          </w:tcPr>
          <w:p w:rsidR="00F10D18" w:rsidRPr="00F10D18" w:rsidRDefault="00F10D18" w:rsidP="00F10D18">
            <w:pPr>
              <w:widowControl w:val="0"/>
              <w:autoSpaceDE w:val="0"/>
              <w:autoSpaceDN w:val="0"/>
              <w:rPr>
                <w:sz w:val="24"/>
                <w:szCs w:val="24"/>
              </w:rPr>
            </w:pP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Итого по подпрограмме 1</w:t>
            </w:r>
          </w:p>
        </w:tc>
        <w:tc>
          <w:tcPr>
            <w:tcW w:w="1417" w:type="dxa"/>
            <w:vMerge w:val="restart"/>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25390,9</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6972,5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2302,3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2302,3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2302,3</w:t>
            </w:r>
          </w:p>
        </w:tc>
        <w:tc>
          <w:tcPr>
            <w:tcW w:w="945" w:type="dxa"/>
          </w:tcPr>
          <w:p w:rsidR="00F10D18" w:rsidRPr="00F10D18" w:rsidRDefault="00F10D18" w:rsidP="00F10D18">
            <w:pPr>
              <w:widowControl w:val="0"/>
              <w:autoSpaceDE w:val="0"/>
              <w:autoSpaceDN w:val="0"/>
              <w:rPr>
                <w:sz w:val="24"/>
                <w:szCs w:val="24"/>
              </w:rPr>
            </w:pPr>
            <w:r w:rsidRPr="00F10D18">
              <w:rPr>
                <w:sz w:val="24"/>
                <w:szCs w:val="24"/>
              </w:rPr>
              <w:t>11511,5</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2695,1</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2695,1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22695,8</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4277,4</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2302,3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2302,3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2302,3</w:t>
            </w:r>
          </w:p>
        </w:tc>
        <w:tc>
          <w:tcPr>
            <w:tcW w:w="945" w:type="dxa"/>
          </w:tcPr>
          <w:p w:rsidR="00F10D18" w:rsidRPr="00F10D18" w:rsidRDefault="00F10D18" w:rsidP="00F10D18">
            <w:pPr>
              <w:widowControl w:val="0"/>
              <w:autoSpaceDE w:val="0"/>
              <w:autoSpaceDN w:val="0"/>
              <w:rPr>
                <w:sz w:val="24"/>
                <w:szCs w:val="24"/>
              </w:rPr>
            </w:pPr>
            <w:r w:rsidRPr="00F10D18">
              <w:rPr>
                <w:sz w:val="24"/>
                <w:szCs w:val="24"/>
              </w:rPr>
              <w:t>11511,5</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софинансирование</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299,5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299,5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14879" w:type="dxa"/>
            <w:gridSpan w:val="10"/>
          </w:tcPr>
          <w:p w:rsidR="00F10D18" w:rsidRPr="00F10D18" w:rsidRDefault="00F10D18" w:rsidP="00F10D18">
            <w:pPr>
              <w:widowControl w:val="0"/>
              <w:autoSpaceDE w:val="0"/>
              <w:autoSpaceDN w:val="0"/>
              <w:jc w:val="center"/>
              <w:outlineLvl w:val="2"/>
              <w:rPr>
                <w:b/>
                <w:sz w:val="24"/>
                <w:szCs w:val="24"/>
              </w:rPr>
            </w:pPr>
            <w:bookmarkStart w:id="2" w:name="P1172"/>
            <w:bookmarkEnd w:id="2"/>
            <w:r w:rsidRPr="00F10D18">
              <w:rPr>
                <w:b/>
                <w:sz w:val="24"/>
                <w:szCs w:val="24"/>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2.1.</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Содействие развитию производства мясного и молочного производства (5)</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color w:val="FF0000"/>
                <w:sz w:val="24"/>
                <w:szCs w:val="24"/>
              </w:rPr>
            </w:pPr>
            <w:r w:rsidRPr="00F10D18">
              <w:rPr>
                <w:sz w:val="24"/>
                <w:szCs w:val="24"/>
              </w:rPr>
              <w:t>158455,9</w:t>
            </w:r>
          </w:p>
        </w:tc>
        <w:tc>
          <w:tcPr>
            <w:tcW w:w="1046" w:type="dxa"/>
          </w:tcPr>
          <w:p w:rsidR="00F10D18" w:rsidRPr="00F10D18" w:rsidRDefault="00F10D18" w:rsidP="00F10D18">
            <w:pPr>
              <w:widowControl w:val="0"/>
              <w:autoSpaceDE w:val="0"/>
              <w:autoSpaceDN w:val="0"/>
              <w:rPr>
                <w:color w:val="FF0000"/>
                <w:sz w:val="24"/>
                <w:szCs w:val="24"/>
              </w:rPr>
            </w:pPr>
            <w:r w:rsidRPr="00F10D18">
              <w:rPr>
                <w:sz w:val="24"/>
                <w:szCs w:val="24"/>
              </w:rPr>
              <w:t>61602,7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48426,6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48426,6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155821,4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58968,2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48426,6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48426,6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2634,5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2634,5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безвозмездные поступления физических и юридических лиц</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2.1.1.</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Субсидии на поддержку животноводства, переработку и реализацию продукции животноводства</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155821,4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58968,2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48426,6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48426,6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155821,4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58968,2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48426,6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48426,6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2.1.2.</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498,0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498,0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498,0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498,0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2.1.3.</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Компенсация части затрат на воспроизводство сельскохозяйственных животных в личных подсобных хозяйствах жителей района</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136,5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136,5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477"/>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136,5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136,5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2.1.4.</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Иные межбюджетные трансферты на развитие пушного клеточного звероводства</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Управление/администрации городских и сельских поселений района</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безвозмездные поступления физических и юридических лиц</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219"/>
        </w:trPr>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2.2.</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Создание условий для развития сельскохозяйственной деятельности малых форм хозяйствования (5)</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color w:val="FF0000"/>
                <w:sz w:val="24"/>
                <w:szCs w:val="24"/>
              </w:rPr>
            </w:pPr>
            <w:r w:rsidRPr="00F10D18">
              <w:rPr>
                <w:sz w:val="24"/>
                <w:szCs w:val="24"/>
              </w:rPr>
              <w:t>29359,4</w:t>
            </w:r>
          </w:p>
        </w:tc>
        <w:tc>
          <w:tcPr>
            <w:tcW w:w="1046" w:type="dxa"/>
          </w:tcPr>
          <w:p w:rsidR="00F10D18" w:rsidRPr="00F10D18" w:rsidRDefault="00F10D18" w:rsidP="00F10D18">
            <w:pPr>
              <w:widowControl w:val="0"/>
              <w:autoSpaceDE w:val="0"/>
              <w:autoSpaceDN w:val="0"/>
              <w:rPr>
                <w:color w:val="FF0000"/>
                <w:sz w:val="24"/>
                <w:szCs w:val="24"/>
              </w:rPr>
            </w:pPr>
            <w:r w:rsidRPr="00F10D18">
              <w:rPr>
                <w:sz w:val="24"/>
                <w:szCs w:val="24"/>
              </w:rPr>
              <w:t>13338,3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4951,1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5010,0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1010,0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5050,0</w:t>
            </w:r>
          </w:p>
        </w:tc>
      </w:tr>
      <w:tr w:rsidR="00F10D18" w:rsidRPr="00F10D18" w:rsidTr="007D6EC7">
        <w:trPr>
          <w:trHeight w:val="425"/>
        </w:trPr>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20069,4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12128,3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3941,1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4000,0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9290,0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1210,0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1010,0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1010,0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1010,0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5050,0</w:t>
            </w:r>
          </w:p>
        </w:tc>
      </w:tr>
      <w:tr w:rsidR="00F10D18" w:rsidRPr="00F10D18" w:rsidTr="007D6EC7">
        <w:tc>
          <w:tcPr>
            <w:tcW w:w="846" w:type="dxa"/>
            <w:vMerge w:val="restart"/>
          </w:tcPr>
          <w:p w:rsidR="00F10D18" w:rsidRPr="00F10D18" w:rsidRDefault="00F10D18" w:rsidP="00F10D18">
            <w:pPr>
              <w:widowControl w:val="0"/>
              <w:autoSpaceDE w:val="0"/>
              <w:autoSpaceDN w:val="0"/>
              <w:jc w:val="center"/>
              <w:rPr>
                <w:sz w:val="24"/>
                <w:szCs w:val="24"/>
              </w:rPr>
            </w:pPr>
            <w:r w:rsidRPr="00F10D18">
              <w:rPr>
                <w:sz w:val="24"/>
                <w:szCs w:val="24"/>
              </w:rPr>
              <w:t>2.2.1.</w:t>
            </w:r>
          </w:p>
        </w:tc>
        <w:tc>
          <w:tcPr>
            <w:tcW w:w="4536" w:type="dxa"/>
            <w:vMerge w:val="restart"/>
          </w:tcPr>
          <w:p w:rsidR="00F10D18" w:rsidRPr="00F10D18" w:rsidRDefault="00F10D18" w:rsidP="00F10D18">
            <w:pPr>
              <w:widowControl w:val="0"/>
              <w:autoSpaceDE w:val="0"/>
              <w:autoSpaceDN w:val="0"/>
              <w:jc w:val="both"/>
              <w:rPr>
                <w:sz w:val="24"/>
                <w:szCs w:val="24"/>
              </w:rPr>
            </w:pPr>
            <w:r w:rsidRPr="00F10D18">
              <w:rPr>
                <w:sz w:val="24"/>
                <w:szCs w:val="24"/>
              </w:rPr>
              <w:t>Субсидирование на возмещение части затрат на развитие материально-технической базы (за исключением личных подсобных хозяйств)</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20069,4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12128,3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3941,1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4000,0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20069,4</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12128,3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3941,1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4000,0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lastRenderedPageBreak/>
              <w:t>2.2.2.</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Субсидирование на возмещение части затрат (расходов) на уплату за пользование электроэнергией</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9290,0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1210,0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1010,0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1010,0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1010,0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5050,0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9290,0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1210,0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1010,0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1010,0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1010,0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5050,0</w:t>
            </w: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t>2.2.3.</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t>2.3.</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Обеспечение устойчивого развития рыбохозяйственного комплекса (5)</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634,0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317,0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317,0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634,0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317,0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317,0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t>2.3.1.</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Субсидирование вылова и реализации товарной пищевой рыбы (в том числе искусственно выращенной), товарной пищевой рыбопродукции</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634,0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317,0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317,0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634,0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317,0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317,0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t>2.4.</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Развитие системы заготовки и переработки дикоросов (5)</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758,0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279,0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279,0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758,0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279,0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279,0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t>2.4.1.</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Субсидии на развитие деятельности по заготовке и переработке дикоросов</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758,0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279,0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279,0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758,0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279,0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279,0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lastRenderedPageBreak/>
              <w:t>2.5.</w:t>
            </w:r>
          </w:p>
        </w:tc>
        <w:tc>
          <w:tcPr>
            <w:tcW w:w="4536" w:type="dxa"/>
            <w:vMerge w:val="restart"/>
          </w:tcPr>
          <w:p w:rsidR="00F10D18" w:rsidRPr="00F10D18" w:rsidRDefault="001E3D8F" w:rsidP="001E3D8F">
            <w:pPr>
              <w:widowControl w:val="0"/>
              <w:autoSpaceDE w:val="0"/>
              <w:autoSpaceDN w:val="0"/>
              <w:jc w:val="both"/>
              <w:rPr>
                <w:sz w:val="24"/>
                <w:szCs w:val="24"/>
              </w:rPr>
            </w:pPr>
            <w:r>
              <w:rPr>
                <w:sz w:val="24"/>
                <w:szCs w:val="24"/>
              </w:rPr>
              <w:t>Основное мероприятие «</w:t>
            </w:r>
            <w:r w:rsidR="00F10D18" w:rsidRPr="00F10D18">
              <w:rPr>
                <w:sz w:val="24"/>
                <w:szCs w:val="24"/>
              </w:rPr>
              <w:t>Создание условий для устойчиво</w:t>
            </w:r>
            <w:r>
              <w:rPr>
                <w:sz w:val="24"/>
                <w:szCs w:val="24"/>
              </w:rPr>
              <w:t>го развития сельских территорий»</w:t>
            </w:r>
            <w:r w:rsidR="00F10D18" w:rsidRPr="00F10D18">
              <w:rPr>
                <w:sz w:val="24"/>
                <w:szCs w:val="24"/>
              </w:rPr>
              <w:t xml:space="preserve"> (5)</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143640,5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27712,5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14491,0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14491,0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14491,0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72455,0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1392,0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1392,0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142248,5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26320,5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14491,0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14491,0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14491,0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72455,0</w:t>
            </w: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t>2.5.1.</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143640,5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27712,5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14491,0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14491,0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14491,0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72455,0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1392,0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1392,0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142248,5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26320,5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14491,0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14491,0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14491,0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72455,0</w:t>
            </w: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t>2.5.2.</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Софинансирование заявки на грантовую поддержку местных инициатив граждан, проживающих в сельской местности</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val="restart"/>
          </w:tcPr>
          <w:p w:rsidR="00F10D18" w:rsidRPr="00F10D18" w:rsidRDefault="00F10D18" w:rsidP="00F10D18">
            <w:pPr>
              <w:widowControl w:val="0"/>
              <w:autoSpaceDE w:val="0"/>
              <w:autoSpaceDN w:val="0"/>
              <w:rPr>
                <w:sz w:val="24"/>
                <w:szCs w:val="24"/>
              </w:rPr>
            </w:pP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Итого по подпрограмме 2</w:t>
            </w:r>
          </w:p>
        </w:tc>
        <w:tc>
          <w:tcPr>
            <w:tcW w:w="1417" w:type="dxa"/>
            <w:vMerge w:val="restart"/>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332847,8</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102853,5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68464,7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68523,6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15501,0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77505,0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178674,8</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72688,5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52963,7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53022,6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154173,0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30165,0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15501,0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15501,1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15501,0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77505,0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безвозмездные поступления физических и юридических лиц</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14879" w:type="dxa"/>
            <w:gridSpan w:val="10"/>
          </w:tcPr>
          <w:p w:rsidR="00F10D18" w:rsidRPr="00F10D18" w:rsidRDefault="00F10D18" w:rsidP="00F10D18">
            <w:pPr>
              <w:widowControl w:val="0"/>
              <w:autoSpaceDE w:val="0"/>
              <w:autoSpaceDN w:val="0"/>
              <w:jc w:val="center"/>
              <w:outlineLvl w:val="2"/>
              <w:rPr>
                <w:b/>
                <w:sz w:val="24"/>
                <w:szCs w:val="24"/>
              </w:rPr>
            </w:pPr>
            <w:bookmarkStart w:id="3" w:name="P1626"/>
            <w:bookmarkEnd w:id="3"/>
            <w:r w:rsidRPr="00F10D18">
              <w:rPr>
                <w:b/>
                <w:sz w:val="24"/>
                <w:szCs w:val="24"/>
              </w:rPr>
              <w:t>Подпрограмма 3. Защита прав потребителей в Нижневартовском районе</w:t>
            </w:r>
          </w:p>
        </w:tc>
      </w:tr>
      <w:tr w:rsidR="00F10D18" w:rsidRPr="00F10D18" w:rsidTr="007D6EC7">
        <w:trPr>
          <w:trHeight w:val="312"/>
        </w:trPr>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t>3.1.</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Основное мероприятие «Обеспечение доступности правовой помощи для потребителей района» (6‒7)</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vMerge w:val="restart"/>
          </w:tcPr>
          <w:p w:rsidR="00F10D18" w:rsidRPr="00F10D18" w:rsidRDefault="00F10D18" w:rsidP="00F10D18">
            <w:pPr>
              <w:widowControl w:val="0"/>
              <w:autoSpaceDE w:val="0"/>
              <w:autoSpaceDN w:val="0"/>
              <w:rPr>
                <w:sz w:val="24"/>
                <w:szCs w:val="24"/>
              </w:rPr>
            </w:pPr>
            <w:r w:rsidRPr="00F10D18">
              <w:rPr>
                <w:sz w:val="24"/>
                <w:szCs w:val="24"/>
              </w:rPr>
              <w:t>всего</w:t>
            </w:r>
          </w:p>
        </w:tc>
        <w:tc>
          <w:tcPr>
            <w:tcW w:w="5727" w:type="dxa"/>
            <w:gridSpan w:val="6"/>
          </w:tcPr>
          <w:p w:rsidR="00F10D18" w:rsidRPr="00F10D18" w:rsidRDefault="00F10D18" w:rsidP="00F10D18">
            <w:pPr>
              <w:widowControl w:val="0"/>
              <w:autoSpaceDE w:val="0"/>
              <w:autoSpaceDN w:val="0"/>
              <w:rPr>
                <w:sz w:val="24"/>
                <w:szCs w:val="24"/>
              </w:rPr>
            </w:pPr>
            <w:r w:rsidRPr="00F10D18">
              <w:rPr>
                <w:sz w:val="24"/>
                <w:szCs w:val="24"/>
              </w:rPr>
              <w:t>за счет финансирования основной деятельности исполнителя</w:t>
            </w:r>
          </w:p>
        </w:tc>
      </w:tr>
      <w:tr w:rsidR="00F10D18" w:rsidRPr="00F10D18" w:rsidTr="007D6EC7">
        <w:trPr>
          <w:trHeight w:val="276"/>
        </w:trPr>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vMerge/>
          </w:tcPr>
          <w:p w:rsidR="00F10D18" w:rsidRPr="00F10D18" w:rsidRDefault="00F10D18" w:rsidP="00F10D18">
            <w:pPr>
              <w:widowControl w:val="0"/>
              <w:autoSpaceDE w:val="0"/>
              <w:autoSpaceDN w:val="0"/>
              <w:rPr>
                <w:sz w:val="24"/>
                <w:szCs w:val="24"/>
              </w:rPr>
            </w:pPr>
          </w:p>
        </w:tc>
        <w:tc>
          <w:tcPr>
            <w:tcW w:w="5727" w:type="dxa"/>
            <w:gridSpan w:val="6"/>
            <w:vMerge w:val="restart"/>
          </w:tcPr>
          <w:p w:rsidR="00F10D18" w:rsidRPr="00F10D18" w:rsidRDefault="00F10D18" w:rsidP="00F10D18">
            <w:pPr>
              <w:widowControl w:val="0"/>
              <w:autoSpaceDE w:val="0"/>
              <w:autoSpaceDN w:val="0"/>
              <w:rPr>
                <w:sz w:val="24"/>
                <w:szCs w:val="24"/>
              </w:rPr>
            </w:pPr>
            <w:r w:rsidRPr="00F10D18">
              <w:rPr>
                <w:sz w:val="24"/>
                <w:szCs w:val="24"/>
              </w:rPr>
              <w:t>за счет финансирования основной деятельности исполнителя</w:t>
            </w:r>
          </w:p>
        </w:tc>
      </w:tr>
      <w:tr w:rsidR="00F10D18" w:rsidRPr="00F10D18" w:rsidTr="007D6EC7">
        <w:trPr>
          <w:trHeight w:val="32"/>
        </w:trPr>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 xml:space="preserve">бюджет автономного </w:t>
            </w:r>
            <w:r w:rsidRPr="00F10D18">
              <w:rPr>
                <w:sz w:val="24"/>
                <w:szCs w:val="24"/>
              </w:rPr>
              <w:lastRenderedPageBreak/>
              <w:t>округа</w:t>
            </w:r>
          </w:p>
        </w:tc>
        <w:tc>
          <w:tcPr>
            <w:tcW w:w="5727" w:type="dxa"/>
            <w:gridSpan w:val="6"/>
            <w:vMerge/>
          </w:tcPr>
          <w:p w:rsidR="00F10D18" w:rsidRPr="00F10D18" w:rsidRDefault="00F10D18" w:rsidP="00F10D18">
            <w:pPr>
              <w:widowControl w:val="0"/>
              <w:autoSpaceDE w:val="0"/>
              <w:autoSpaceDN w:val="0"/>
              <w:rPr>
                <w:sz w:val="24"/>
                <w:szCs w:val="24"/>
              </w:rPr>
            </w:pP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5727" w:type="dxa"/>
            <w:gridSpan w:val="6"/>
            <w:vMerge/>
          </w:tcPr>
          <w:p w:rsidR="00F10D18" w:rsidRPr="00F10D18" w:rsidRDefault="00F10D18" w:rsidP="00F10D18">
            <w:pPr>
              <w:widowControl w:val="0"/>
              <w:autoSpaceDE w:val="0"/>
              <w:autoSpaceDN w:val="0"/>
              <w:rPr>
                <w:sz w:val="24"/>
                <w:szCs w:val="24"/>
              </w:rPr>
            </w:pP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t>3.2.</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Основное мероприятие «Повышение потребительской грамотности жителей района, формирование навыков и стереотипов грамотного потребительского поведения» (6‒7)</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160,0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100,0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rPr>
                <w:sz w:val="24"/>
                <w:szCs w:val="24"/>
              </w:rPr>
            </w:pPr>
            <w:r w:rsidRPr="00F10D18">
              <w:rPr>
                <w:sz w:val="24"/>
                <w:szCs w:val="24"/>
              </w:rPr>
              <w:t>160,0</w:t>
            </w:r>
          </w:p>
        </w:tc>
        <w:tc>
          <w:tcPr>
            <w:tcW w:w="1046" w:type="dxa"/>
          </w:tcPr>
          <w:p w:rsidR="00F10D18" w:rsidRPr="00F10D18" w:rsidRDefault="00F10D18" w:rsidP="00F10D18">
            <w:pPr>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100,0</w:t>
            </w: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t>3.2.1.</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rPr>
                <w:sz w:val="24"/>
                <w:szCs w:val="24"/>
              </w:rPr>
            </w:pPr>
            <w:r w:rsidRPr="00F10D18">
              <w:rPr>
                <w:sz w:val="24"/>
                <w:szCs w:val="24"/>
              </w:rPr>
              <w:t>160,0</w:t>
            </w:r>
          </w:p>
        </w:tc>
        <w:tc>
          <w:tcPr>
            <w:tcW w:w="1046" w:type="dxa"/>
          </w:tcPr>
          <w:p w:rsidR="00F10D18" w:rsidRPr="00F10D18" w:rsidRDefault="00F10D18" w:rsidP="00F10D18">
            <w:pPr>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100,0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3907"/>
        </w:trPr>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160,0</w:t>
            </w:r>
          </w:p>
        </w:tc>
        <w:tc>
          <w:tcPr>
            <w:tcW w:w="1046" w:type="dxa"/>
          </w:tcPr>
          <w:p w:rsidR="00F10D18" w:rsidRPr="00F10D18" w:rsidRDefault="00F10D18" w:rsidP="00F10D18">
            <w:pPr>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100,0</w:t>
            </w: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t>3.3.</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Основное мероприятие «Профилактика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 (6‒7)</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vMerge w:val="restart"/>
          </w:tcPr>
          <w:p w:rsidR="00F10D18" w:rsidRPr="00F10D18" w:rsidRDefault="00F10D18" w:rsidP="00F10D18">
            <w:pPr>
              <w:widowControl w:val="0"/>
              <w:autoSpaceDE w:val="0"/>
              <w:autoSpaceDN w:val="0"/>
              <w:rPr>
                <w:sz w:val="24"/>
                <w:szCs w:val="24"/>
              </w:rPr>
            </w:pPr>
            <w:r w:rsidRPr="00F10D18">
              <w:rPr>
                <w:sz w:val="24"/>
                <w:szCs w:val="24"/>
              </w:rPr>
              <w:t>всего</w:t>
            </w:r>
          </w:p>
        </w:tc>
        <w:tc>
          <w:tcPr>
            <w:tcW w:w="5727" w:type="dxa"/>
            <w:gridSpan w:val="6"/>
          </w:tcPr>
          <w:p w:rsidR="00F10D18" w:rsidRPr="00F10D18" w:rsidRDefault="00F10D18" w:rsidP="00F10D18">
            <w:pPr>
              <w:widowControl w:val="0"/>
              <w:autoSpaceDE w:val="0"/>
              <w:autoSpaceDN w:val="0"/>
              <w:rPr>
                <w:sz w:val="24"/>
                <w:szCs w:val="24"/>
              </w:rPr>
            </w:pPr>
            <w:r w:rsidRPr="00F10D18">
              <w:rPr>
                <w:sz w:val="24"/>
                <w:szCs w:val="24"/>
              </w:rPr>
              <w:t>за счет финансирования основной деятельности исполнителя</w:t>
            </w:r>
          </w:p>
        </w:tc>
      </w:tr>
      <w:tr w:rsidR="00F10D18" w:rsidRPr="00F10D18" w:rsidTr="007D6EC7">
        <w:trPr>
          <w:trHeight w:val="276"/>
        </w:trPr>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vMerge/>
          </w:tcPr>
          <w:p w:rsidR="00F10D18" w:rsidRPr="00F10D18" w:rsidRDefault="00F10D18" w:rsidP="00F10D18">
            <w:pPr>
              <w:widowControl w:val="0"/>
              <w:autoSpaceDE w:val="0"/>
              <w:autoSpaceDN w:val="0"/>
              <w:rPr>
                <w:sz w:val="24"/>
                <w:szCs w:val="24"/>
              </w:rPr>
            </w:pPr>
          </w:p>
        </w:tc>
        <w:tc>
          <w:tcPr>
            <w:tcW w:w="5727" w:type="dxa"/>
            <w:gridSpan w:val="6"/>
            <w:vMerge w:val="restart"/>
          </w:tcPr>
          <w:p w:rsidR="00F10D18" w:rsidRPr="00F10D18" w:rsidRDefault="00F10D18" w:rsidP="00F10D18">
            <w:pPr>
              <w:widowControl w:val="0"/>
              <w:autoSpaceDE w:val="0"/>
              <w:autoSpaceDN w:val="0"/>
              <w:rPr>
                <w:sz w:val="24"/>
                <w:szCs w:val="24"/>
              </w:rPr>
            </w:pPr>
            <w:r w:rsidRPr="00F10D18">
              <w:rPr>
                <w:sz w:val="24"/>
                <w:szCs w:val="24"/>
              </w:rPr>
              <w:t>за счет финансирования основной деятельности исполнителя</w:t>
            </w: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5727" w:type="dxa"/>
            <w:gridSpan w:val="6"/>
            <w:vMerge/>
          </w:tcPr>
          <w:p w:rsidR="00F10D18" w:rsidRPr="00F10D18" w:rsidRDefault="00F10D18" w:rsidP="00F10D18">
            <w:pPr>
              <w:widowControl w:val="0"/>
              <w:autoSpaceDE w:val="0"/>
              <w:autoSpaceDN w:val="0"/>
              <w:rPr>
                <w:sz w:val="24"/>
                <w:szCs w:val="24"/>
              </w:rPr>
            </w:pPr>
          </w:p>
        </w:tc>
      </w:tr>
      <w:tr w:rsidR="00F10D18" w:rsidRPr="00F10D18" w:rsidTr="007D6EC7">
        <w:tc>
          <w:tcPr>
            <w:tcW w:w="846" w:type="dxa"/>
            <w:vMerge/>
          </w:tcPr>
          <w:p w:rsidR="00F10D18" w:rsidRPr="00F10D18" w:rsidRDefault="00F10D18" w:rsidP="001E3D8F">
            <w:pPr>
              <w:widowControl w:val="0"/>
              <w:autoSpaceDE w:val="0"/>
              <w:autoSpaceDN w:val="0"/>
              <w:jc w:val="center"/>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5727" w:type="dxa"/>
            <w:gridSpan w:val="6"/>
            <w:vMerge/>
          </w:tcPr>
          <w:p w:rsidR="00F10D18" w:rsidRPr="00F10D18" w:rsidRDefault="00F10D18" w:rsidP="00F10D18">
            <w:pPr>
              <w:widowControl w:val="0"/>
              <w:autoSpaceDE w:val="0"/>
              <w:autoSpaceDN w:val="0"/>
              <w:rPr>
                <w:sz w:val="24"/>
                <w:szCs w:val="24"/>
              </w:rPr>
            </w:pPr>
          </w:p>
        </w:tc>
      </w:tr>
      <w:tr w:rsidR="00F10D18" w:rsidRPr="00F10D18" w:rsidTr="007D6EC7">
        <w:tc>
          <w:tcPr>
            <w:tcW w:w="846" w:type="dxa"/>
            <w:vMerge w:val="restart"/>
          </w:tcPr>
          <w:p w:rsidR="00F10D18" w:rsidRPr="00F10D18" w:rsidRDefault="00F10D18" w:rsidP="001E3D8F">
            <w:pPr>
              <w:widowControl w:val="0"/>
              <w:autoSpaceDE w:val="0"/>
              <w:autoSpaceDN w:val="0"/>
              <w:jc w:val="center"/>
              <w:rPr>
                <w:sz w:val="24"/>
                <w:szCs w:val="24"/>
              </w:rPr>
            </w:pPr>
            <w:r w:rsidRPr="00F10D18">
              <w:rPr>
                <w:sz w:val="24"/>
                <w:szCs w:val="24"/>
              </w:rPr>
              <w:lastRenderedPageBreak/>
              <w:t>3.4.</w:t>
            </w:r>
          </w:p>
        </w:tc>
        <w:tc>
          <w:tcPr>
            <w:tcW w:w="4536" w:type="dxa"/>
            <w:vMerge w:val="restart"/>
          </w:tcPr>
          <w:p w:rsidR="00F10D18" w:rsidRPr="00F10D18" w:rsidRDefault="00F10D18" w:rsidP="001E3D8F">
            <w:pPr>
              <w:widowControl w:val="0"/>
              <w:autoSpaceDE w:val="0"/>
              <w:autoSpaceDN w:val="0"/>
              <w:jc w:val="both"/>
              <w:rPr>
                <w:sz w:val="24"/>
                <w:szCs w:val="24"/>
              </w:rPr>
            </w:pPr>
            <w:r w:rsidRPr="00F10D18">
              <w:rPr>
                <w:sz w:val="24"/>
                <w:szCs w:val="24"/>
              </w:rPr>
              <w:t>Основное мероприятие «Обеспечение комплексного подхода к решению актуальных задач по обеспечению и защите прав потребителей в районе» (6‒7)</w:t>
            </w:r>
          </w:p>
        </w:tc>
        <w:tc>
          <w:tcPr>
            <w:tcW w:w="1417" w:type="dxa"/>
            <w:vMerge w:val="restart"/>
          </w:tcPr>
          <w:p w:rsidR="00F10D18" w:rsidRPr="00F10D18" w:rsidRDefault="00F10D18" w:rsidP="00F10D18">
            <w:pPr>
              <w:widowControl w:val="0"/>
              <w:autoSpaceDE w:val="0"/>
              <w:autoSpaceDN w:val="0"/>
              <w:rPr>
                <w:sz w:val="24"/>
                <w:szCs w:val="24"/>
              </w:rPr>
            </w:pPr>
            <w:r w:rsidRPr="00F10D18">
              <w:rPr>
                <w:sz w:val="24"/>
                <w:szCs w:val="24"/>
              </w:rPr>
              <w:t>Управление</w:t>
            </w:r>
          </w:p>
        </w:tc>
        <w:tc>
          <w:tcPr>
            <w:tcW w:w="2353" w:type="dxa"/>
            <w:vMerge w:val="restart"/>
          </w:tcPr>
          <w:p w:rsidR="00F10D18" w:rsidRPr="00F10D18" w:rsidRDefault="00F10D18" w:rsidP="00F10D18">
            <w:pPr>
              <w:widowControl w:val="0"/>
              <w:autoSpaceDE w:val="0"/>
              <w:autoSpaceDN w:val="0"/>
              <w:rPr>
                <w:sz w:val="24"/>
                <w:szCs w:val="24"/>
              </w:rPr>
            </w:pPr>
            <w:r w:rsidRPr="00F10D18">
              <w:rPr>
                <w:sz w:val="24"/>
                <w:szCs w:val="24"/>
              </w:rPr>
              <w:t>всего</w:t>
            </w:r>
          </w:p>
        </w:tc>
        <w:tc>
          <w:tcPr>
            <w:tcW w:w="5727" w:type="dxa"/>
            <w:gridSpan w:val="6"/>
          </w:tcPr>
          <w:p w:rsidR="00F10D18" w:rsidRPr="00F10D18" w:rsidRDefault="00F10D18" w:rsidP="00F10D18">
            <w:pPr>
              <w:widowControl w:val="0"/>
              <w:autoSpaceDE w:val="0"/>
              <w:autoSpaceDN w:val="0"/>
              <w:rPr>
                <w:sz w:val="24"/>
                <w:szCs w:val="24"/>
              </w:rPr>
            </w:pPr>
            <w:r w:rsidRPr="00F10D18">
              <w:rPr>
                <w:sz w:val="24"/>
                <w:szCs w:val="24"/>
              </w:rPr>
              <w:t>за счет финансирования основной деятельности исполнителя</w:t>
            </w:r>
          </w:p>
        </w:tc>
      </w:tr>
      <w:tr w:rsidR="00F10D18" w:rsidRPr="00F10D18" w:rsidTr="007D6EC7">
        <w:trPr>
          <w:trHeight w:val="276"/>
        </w:trPr>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vMerge/>
          </w:tcPr>
          <w:p w:rsidR="00F10D18" w:rsidRPr="00F10D18" w:rsidRDefault="00F10D18" w:rsidP="00F10D18">
            <w:pPr>
              <w:widowControl w:val="0"/>
              <w:autoSpaceDE w:val="0"/>
              <w:autoSpaceDN w:val="0"/>
              <w:rPr>
                <w:sz w:val="24"/>
                <w:szCs w:val="24"/>
              </w:rPr>
            </w:pPr>
          </w:p>
        </w:tc>
        <w:tc>
          <w:tcPr>
            <w:tcW w:w="5727" w:type="dxa"/>
            <w:gridSpan w:val="6"/>
            <w:vMerge w:val="restart"/>
          </w:tcPr>
          <w:p w:rsidR="00F10D18" w:rsidRPr="00F10D18" w:rsidRDefault="00F10D18" w:rsidP="00F10D18">
            <w:pPr>
              <w:widowControl w:val="0"/>
              <w:autoSpaceDE w:val="0"/>
              <w:autoSpaceDN w:val="0"/>
              <w:rPr>
                <w:sz w:val="24"/>
                <w:szCs w:val="24"/>
              </w:rPr>
            </w:pPr>
            <w:r w:rsidRPr="00F10D18">
              <w:rPr>
                <w:sz w:val="24"/>
                <w:szCs w:val="24"/>
              </w:rPr>
              <w:t>за счет финансирования основной деятельности исполнителя</w:t>
            </w:r>
          </w:p>
        </w:tc>
      </w:tr>
      <w:tr w:rsidR="00F10D18" w:rsidRPr="00F10D18" w:rsidTr="007D6EC7">
        <w:trPr>
          <w:trHeight w:val="574"/>
        </w:trPr>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5727" w:type="dxa"/>
            <w:gridSpan w:val="6"/>
            <w:vMerge/>
          </w:tcPr>
          <w:p w:rsidR="00F10D18" w:rsidRPr="00F10D18" w:rsidRDefault="00F10D18" w:rsidP="00F10D18">
            <w:pPr>
              <w:widowControl w:val="0"/>
              <w:autoSpaceDE w:val="0"/>
              <w:autoSpaceDN w:val="0"/>
              <w:rPr>
                <w:sz w:val="24"/>
                <w:szCs w:val="24"/>
              </w:rPr>
            </w:pP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5727" w:type="dxa"/>
            <w:gridSpan w:val="6"/>
            <w:vMerge/>
          </w:tcPr>
          <w:p w:rsidR="00F10D18" w:rsidRPr="00F10D18" w:rsidRDefault="00F10D18" w:rsidP="00F10D18">
            <w:pPr>
              <w:widowControl w:val="0"/>
              <w:autoSpaceDE w:val="0"/>
              <w:autoSpaceDN w:val="0"/>
              <w:rPr>
                <w:sz w:val="24"/>
                <w:szCs w:val="24"/>
              </w:rPr>
            </w:pPr>
          </w:p>
        </w:tc>
      </w:tr>
      <w:tr w:rsidR="00F10D18" w:rsidRPr="00F10D18" w:rsidTr="007D6EC7">
        <w:tc>
          <w:tcPr>
            <w:tcW w:w="846" w:type="dxa"/>
            <w:vMerge w:val="restart"/>
          </w:tcPr>
          <w:p w:rsidR="00F10D18" w:rsidRPr="00F10D18" w:rsidRDefault="00F10D18" w:rsidP="00F10D18">
            <w:pPr>
              <w:widowControl w:val="0"/>
              <w:autoSpaceDE w:val="0"/>
              <w:autoSpaceDN w:val="0"/>
              <w:rPr>
                <w:sz w:val="24"/>
                <w:szCs w:val="24"/>
              </w:rPr>
            </w:pPr>
          </w:p>
        </w:tc>
        <w:tc>
          <w:tcPr>
            <w:tcW w:w="4536" w:type="dxa"/>
            <w:vMerge w:val="restart"/>
          </w:tcPr>
          <w:p w:rsidR="00F10D18" w:rsidRPr="00F10D18" w:rsidRDefault="00F10D18" w:rsidP="00F10D18">
            <w:pPr>
              <w:widowControl w:val="0"/>
              <w:autoSpaceDE w:val="0"/>
              <w:autoSpaceDN w:val="0"/>
              <w:rPr>
                <w:sz w:val="24"/>
                <w:szCs w:val="24"/>
              </w:rPr>
            </w:pPr>
            <w:r w:rsidRPr="00F10D18">
              <w:rPr>
                <w:sz w:val="24"/>
                <w:szCs w:val="24"/>
              </w:rPr>
              <w:t>Итого по подпрограмме 3</w:t>
            </w:r>
          </w:p>
        </w:tc>
        <w:tc>
          <w:tcPr>
            <w:tcW w:w="1417" w:type="dxa"/>
            <w:vMerge w:val="restart"/>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160,0</w:t>
            </w:r>
          </w:p>
        </w:tc>
        <w:tc>
          <w:tcPr>
            <w:tcW w:w="1046" w:type="dxa"/>
          </w:tcPr>
          <w:p w:rsidR="00F10D18" w:rsidRPr="00F10D18" w:rsidRDefault="00F10D18" w:rsidP="00F10D18">
            <w:pPr>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100,0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846" w:type="dxa"/>
            <w:vMerge/>
          </w:tcPr>
          <w:p w:rsidR="00F10D18" w:rsidRPr="00F10D18" w:rsidRDefault="00F10D18" w:rsidP="00F10D18">
            <w:pPr>
              <w:widowControl w:val="0"/>
              <w:autoSpaceDE w:val="0"/>
              <w:autoSpaceDN w:val="0"/>
              <w:rPr>
                <w:sz w:val="24"/>
                <w:szCs w:val="24"/>
              </w:rPr>
            </w:pPr>
          </w:p>
        </w:tc>
        <w:tc>
          <w:tcPr>
            <w:tcW w:w="4536" w:type="dxa"/>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160,0</w:t>
            </w:r>
          </w:p>
        </w:tc>
        <w:tc>
          <w:tcPr>
            <w:tcW w:w="1046" w:type="dxa"/>
          </w:tcPr>
          <w:p w:rsidR="00F10D18" w:rsidRPr="00F10D18" w:rsidRDefault="00F10D18" w:rsidP="00F10D18">
            <w:pPr>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20,0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100,0</w:t>
            </w:r>
          </w:p>
        </w:tc>
      </w:tr>
      <w:tr w:rsidR="00F10D18" w:rsidRPr="00F10D18" w:rsidTr="007D6EC7">
        <w:tc>
          <w:tcPr>
            <w:tcW w:w="5382" w:type="dxa"/>
            <w:gridSpan w:val="2"/>
            <w:vMerge w:val="restart"/>
          </w:tcPr>
          <w:p w:rsidR="00F10D18" w:rsidRPr="00F10D18" w:rsidRDefault="00F10D18" w:rsidP="00F10D18">
            <w:pPr>
              <w:widowControl w:val="0"/>
              <w:autoSpaceDE w:val="0"/>
              <w:autoSpaceDN w:val="0"/>
              <w:rPr>
                <w:sz w:val="24"/>
                <w:szCs w:val="24"/>
              </w:rPr>
            </w:pPr>
            <w:r w:rsidRPr="00F10D18">
              <w:rPr>
                <w:sz w:val="24"/>
                <w:szCs w:val="24"/>
              </w:rPr>
              <w:t>Всего по муниципальной программе:</w:t>
            </w:r>
          </w:p>
        </w:tc>
        <w:tc>
          <w:tcPr>
            <w:tcW w:w="1417" w:type="dxa"/>
            <w:vMerge w:val="restart"/>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color w:val="FF0000"/>
                <w:sz w:val="24"/>
                <w:szCs w:val="24"/>
              </w:rPr>
            </w:pPr>
            <w:r w:rsidRPr="00F10D18">
              <w:rPr>
                <w:sz w:val="24"/>
                <w:szCs w:val="24"/>
              </w:rPr>
              <w:t>358398,6</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109825,9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70787,0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70845,9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17823,3</w:t>
            </w:r>
          </w:p>
        </w:tc>
        <w:tc>
          <w:tcPr>
            <w:tcW w:w="945" w:type="dxa"/>
          </w:tcPr>
          <w:p w:rsidR="00F10D18" w:rsidRPr="00F10D18" w:rsidRDefault="00F10D18" w:rsidP="00F10D18">
            <w:pPr>
              <w:widowControl w:val="0"/>
              <w:autoSpaceDE w:val="0"/>
              <w:autoSpaceDN w:val="0"/>
              <w:rPr>
                <w:sz w:val="24"/>
                <w:szCs w:val="24"/>
              </w:rPr>
            </w:pPr>
            <w:r w:rsidRPr="00F10D18">
              <w:rPr>
                <w:sz w:val="24"/>
                <w:szCs w:val="24"/>
              </w:rPr>
              <w:t>89116,5</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181369,9</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75383,6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52963,7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53022,6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highlight w:val="yellow"/>
              </w:rPr>
            </w:pPr>
            <w:r w:rsidRPr="00F10D18">
              <w:rPr>
                <w:sz w:val="24"/>
                <w:szCs w:val="24"/>
              </w:rPr>
              <w:t>177028,7</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34442,3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17823,3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17823,3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17823,3</w:t>
            </w:r>
          </w:p>
        </w:tc>
        <w:tc>
          <w:tcPr>
            <w:tcW w:w="945" w:type="dxa"/>
          </w:tcPr>
          <w:p w:rsidR="00F10D18" w:rsidRPr="00F10D18" w:rsidRDefault="00F10D18" w:rsidP="00F10D18">
            <w:pPr>
              <w:widowControl w:val="0"/>
              <w:autoSpaceDE w:val="0"/>
              <w:autoSpaceDN w:val="0"/>
              <w:rPr>
                <w:sz w:val="24"/>
                <w:szCs w:val="24"/>
              </w:rPr>
            </w:pPr>
            <w:r w:rsidRPr="00F10D18">
              <w:rPr>
                <w:sz w:val="24"/>
                <w:szCs w:val="24"/>
              </w:rPr>
              <w:t>89116,5</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безвозмездные поступления физических и юридических лиц</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14879" w:type="dxa"/>
            <w:gridSpan w:val="10"/>
          </w:tcPr>
          <w:p w:rsidR="00F10D18" w:rsidRPr="00F10D18" w:rsidRDefault="00F10D18" w:rsidP="00F10D18">
            <w:pPr>
              <w:widowControl w:val="0"/>
              <w:autoSpaceDE w:val="0"/>
              <w:autoSpaceDN w:val="0"/>
              <w:rPr>
                <w:sz w:val="24"/>
                <w:szCs w:val="24"/>
              </w:rPr>
            </w:pPr>
            <w:r w:rsidRPr="00F10D18">
              <w:rPr>
                <w:sz w:val="24"/>
                <w:szCs w:val="24"/>
              </w:rPr>
              <w:t>в том числе:</w:t>
            </w:r>
          </w:p>
        </w:tc>
      </w:tr>
      <w:tr w:rsidR="00F10D18" w:rsidRPr="00F10D18" w:rsidTr="007D6EC7">
        <w:tc>
          <w:tcPr>
            <w:tcW w:w="5382" w:type="dxa"/>
            <w:gridSpan w:val="2"/>
            <w:vMerge w:val="restart"/>
          </w:tcPr>
          <w:p w:rsidR="00F10D18" w:rsidRPr="00F10D18" w:rsidRDefault="00F10D18" w:rsidP="00F10D18">
            <w:pPr>
              <w:widowControl w:val="0"/>
              <w:autoSpaceDE w:val="0"/>
              <w:autoSpaceDN w:val="0"/>
              <w:rPr>
                <w:sz w:val="24"/>
                <w:szCs w:val="24"/>
              </w:rPr>
            </w:pPr>
            <w:r w:rsidRPr="00F10D18">
              <w:rPr>
                <w:sz w:val="24"/>
                <w:szCs w:val="24"/>
              </w:rPr>
              <w:t>проектная часть</w:t>
            </w:r>
          </w:p>
        </w:tc>
        <w:tc>
          <w:tcPr>
            <w:tcW w:w="1417" w:type="dxa"/>
            <w:vMerge w:val="restart"/>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2994,6</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2994,6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2695,1</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2695,1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299,5</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299,5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val="restart"/>
          </w:tcPr>
          <w:p w:rsidR="00F10D18" w:rsidRPr="00F10D18" w:rsidRDefault="00F10D18" w:rsidP="00F10D18">
            <w:pPr>
              <w:widowControl w:val="0"/>
              <w:autoSpaceDE w:val="0"/>
              <w:autoSpaceDN w:val="0"/>
              <w:rPr>
                <w:sz w:val="24"/>
                <w:szCs w:val="24"/>
              </w:rPr>
            </w:pPr>
            <w:r w:rsidRPr="00F10D18">
              <w:rPr>
                <w:sz w:val="24"/>
                <w:szCs w:val="24"/>
              </w:rPr>
              <w:t>процессная часть</w:t>
            </w:r>
          </w:p>
        </w:tc>
        <w:tc>
          <w:tcPr>
            <w:tcW w:w="1417" w:type="dxa"/>
            <w:vMerge w:val="restart"/>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355404,1</w:t>
            </w:r>
          </w:p>
        </w:tc>
        <w:tc>
          <w:tcPr>
            <w:tcW w:w="1046" w:type="dxa"/>
          </w:tcPr>
          <w:p w:rsidR="00F10D18" w:rsidRPr="00F10D18" w:rsidRDefault="00F10D18" w:rsidP="00F10D18">
            <w:pPr>
              <w:widowControl w:val="0"/>
              <w:autoSpaceDE w:val="0"/>
              <w:autoSpaceDN w:val="0"/>
              <w:rPr>
                <w:color w:val="FF0000"/>
                <w:sz w:val="24"/>
                <w:szCs w:val="24"/>
              </w:rPr>
            </w:pPr>
            <w:r w:rsidRPr="00F10D18">
              <w:rPr>
                <w:sz w:val="24"/>
                <w:szCs w:val="24"/>
              </w:rPr>
              <w:t>106831,4</w:t>
            </w:r>
          </w:p>
        </w:tc>
        <w:tc>
          <w:tcPr>
            <w:tcW w:w="904" w:type="dxa"/>
          </w:tcPr>
          <w:p w:rsidR="00F10D18" w:rsidRPr="00F10D18" w:rsidRDefault="00F10D18" w:rsidP="00F10D18">
            <w:pPr>
              <w:widowControl w:val="0"/>
              <w:autoSpaceDE w:val="0"/>
              <w:autoSpaceDN w:val="0"/>
              <w:rPr>
                <w:sz w:val="24"/>
                <w:szCs w:val="24"/>
              </w:rPr>
            </w:pPr>
            <w:r w:rsidRPr="00F10D18">
              <w:rPr>
                <w:sz w:val="24"/>
                <w:szCs w:val="24"/>
              </w:rPr>
              <w:t>70787,0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70845,9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17823,3</w:t>
            </w:r>
          </w:p>
        </w:tc>
        <w:tc>
          <w:tcPr>
            <w:tcW w:w="945" w:type="dxa"/>
          </w:tcPr>
          <w:p w:rsidR="00F10D18" w:rsidRPr="00F10D18" w:rsidRDefault="00F10D18" w:rsidP="00F10D18">
            <w:pPr>
              <w:widowControl w:val="0"/>
              <w:autoSpaceDE w:val="0"/>
              <w:autoSpaceDN w:val="0"/>
              <w:rPr>
                <w:sz w:val="24"/>
                <w:szCs w:val="24"/>
              </w:rPr>
            </w:pPr>
            <w:r w:rsidRPr="00F10D18">
              <w:rPr>
                <w:sz w:val="24"/>
                <w:szCs w:val="24"/>
              </w:rPr>
              <w:t>89116,5</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 xml:space="preserve">бюджет автономного </w:t>
            </w:r>
            <w:r w:rsidRPr="00F10D18">
              <w:rPr>
                <w:sz w:val="24"/>
                <w:szCs w:val="24"/>
              </w:rPr>
              <w:lastRenderedPageBreak/>
              <w:t>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lastRenderedPageBreak/>
              <w:t>178674,8</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72688,5</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52963,7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53022,6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176729,3</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34142,9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17823,3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17823,3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17823,3</w:t>
            </w:r>
          </w:p>
        </w:tc>
        <w:tc>
          <w:tcPr>
            <w:tcW w:w="945" w:type="dxa"/>
          </w:tcPr>
          <w:p w:rsidR="00F10D18" w:rsidRPr="00F10D18" w:rsidRDefault="00F10D18" w:rsidP="00F10D18">
            <w:pPr>
              <w:widowControl w:val="0"/>
              <w:autoSpaceDE w:val="0"/>
              <w:autoSpaceDN w:val="0"/>
              <w:rPr>
                <w:sz w:val="24"/>
                <w:szCs w:val="24"/>
              </w:rPr>
            </w:pPr>
            <w:r w:rsidRPr="00F10D18">
              <w:rPr>
                <w:sz w:val="24"/>
                <w:szCs w:val="24"/>
              </w:rPr>
              <w:t>89116,5</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безвозмездные поступления физических и юридических лиц</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14879" w:type="dxa"/>
            <w:gridSpan w:val="10"/>
          </w:tcPr>
          <w:p w:rsidR="00F10D18" w:rsidRPr="00F10D18" w:rsidRDefault="00F10D18" w:rsidP="00F10D18">
            <w:pPr>
              <w:widowControl w:val="0"/>
              <w:autoSpaceDE w:val="0"/>
              <w:autoSpaceDN w:val="0"/>
              <w:rPr>
                <w:sz w:val="24"/>
                <w:szCs w:val="24"/>
              </w:rPr>
            </w:pPr>
            <w:r w:rsidRPr="00F10D18">
              <w:rPr>
                <w:sz w:val="24"/>
                <w:szCs w:val="24"/>
              </w:rPr>
              <w:t>в том числе:</w:t>
            </w:r>
          </w:p>
        </w:tc>
      </w:tr>
      <w:tr w:rsidR="00F10D18" w:rsidRPr="00F10D18" w:rsidTr="007D6EC7">
        <w:tc>
          <w:tcPr>
            <w:tcW w:w="5382" w:type="dxa"/>
            <w:gridSpan w:val="2"/>
            <w:vMerge w:val="restart"/>
          </w:tcPr>
          <w:p w:rsidR="00F10D18" w:rsidRPr="00F10D18" w:rsidRDefault="00F10D18" w:rsidP="001E3D8F">
            <w:pPr>
              <w:widowControl w:val="0"/>
              <w:autoSpaceDE w:val="0"/>
              <w:autoSpaceDN w:val="0"/>
              <w:jc w:val="both"/>
              <w:rPr>
                <w:sz w:val="24"/>
                <w:szCs w:val="24"/>
              </w:rPr>
            </w:pPr>
            <w:r w:rsidRPr="00F10D18">
              <w:rPr>
                <w:sz w:val="24"/>
                <w:szCs w:val="24"/>
              </w:rPr>
              <w:t>инвестиции в объекты муниципальной собственности</w:t>
            </w:r>
          </w:p>
        </w:tc>
        <w:tc>
          <w:tcPr>
            <w:tcW w:w="1417" w:type="dxa"/>
            <w:vMerge w:val="restart"/>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val="restart"/>
          </w:tcPr>
          <w:p w:rsidR="00F10D18" w:rsidRPr="00F10D18" w:rsidRDefault="00F10D18" w:rsidP="001E3D8F">
            <w:pPr>
              <w:widowControl w:val="0"/>
              <w:autoSpaceDE w:val="0"/>
              <w:autoSpaceDN w:val="0"/>
              <w:jc w:val="both"/>
              <w:rPr>
                <w:sz w:val="24"/>
                <w:szCs w:val="24"/>
              </w:rPr>
            </w:pPr>
            <w:r w:rsidRPr="00F10D18">
              <w:rPr>
                <w:sz w:val="24"/>
                <w:szCs w:val="24"/>
              </w:rPr>
              <w:t>прочие расходы</w:t>
            </w:r>
          </w:p>
        </w:tc>
        <w:tc>
          <w:tcPr>
            <w:tcW w:w="1417" w:type="dxa"/>
            <w:vMerge w:val="restart"/>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color w:val="FF0000"/>
                <w:sz w:val="24"/>
                <w:szCs w:val="24"/>
              </w:rPr>
            </w:pPr>
            <w:r w:rsidRPr="00F10D18">
              <w:rPr>
                <w:sz w:val="24"/>
                <w:szCs w:val="24"/>
              </w:rPr>
              <w:t>358398,6</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109825,9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70787,0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70845,9</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17823,3</w:t>
            </w:r>
          </w:p>
        </w:tc>
        <w:tc>
          <w:tcPr>
            <w:tcW w:w="945" w:type="dxa"/>
          </w:tcPr>
          <w:p w:rsidR="00F10D18" w:rsidRPr="00F10D18" w:rsidRDefault="00F10D18" w:rsidP="00F10D18">
            <w:pPr>
              <w:widowControl w:val="0"/>
              <w:autoSpaceDE w:val="0"/>
              <w:autoSpaceDN w:val="0"/>
              <w:rPr>
                <w:sz w:val="24"/>
                <w:szCs w:val="24"/>
              </w:rPr>
            </w:pPr>
            <w:r w:rsidRPr="00F10D18">
              <w:rPr>
                <w:sz w:val="24"/>
                <w:szCs w:val="24"/>
              </w:rPr>
              <w:t>89116,5</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181369,9</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75383,6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52963,7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53022,6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highlight w:val="yellow"/>
              </w:rPr>
            </w:pPr>
            <w:r w:rsidRPr="00F10D18">
              <w:rPr>
                <w:sz w:val="24"/>
                <w:szCs w:val="24"/>
              </w:rPr>
              <w:t>177028,7</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34442,3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17823,3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17823,3</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17823,3</w:t>
            </w:r>
          </w:p>
        </w:tc>
        <w:tc>
          <w:tcPr>
            <w:tcW w:w="945" w:type="dxa"/>
          </w:tcPr>
          <w:p w:rsidR="00F10D18" w:rsidRPr="00F10D18" w:rsidRDefault="00F10D18" w:rsidP="00F10D18">
            <w:pPr>
              <w:widowControl w:val="0"/>
              <w:autoSpaceDE w:val="0"/>
              <w:autoSpaceDN w:val="0"/>
              <w:rPr>
                <w:sz w:val="24"/>
                <w:szCs w:val="24"/>
              </w:rPr>
            </w:pPr>
            <w:r w:rsidRPr="00F10D18">
              <w:rPr>
                <w:sz w:val="24"/>
                <w:szCs w:val="24"/>
              </w:rPr>
              <w:t>89116,5</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безвозмездные поступления физических и юридических лиц</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rPr>
          <w:trHeight w:val="187"/>
        </w:trPr>
        <w:tc>
          <w:tcPr>
            <w:tcW w:w="6799" w:type="dxa"/>
            <w:gridSpan w:val="3"/>
          </w:tcPr>
          <w:p w:rsidR="00F10D18" w:rsidRPr="00F10D18" w:rsidRDefault="00F10D18" w:rsidP="00F10D18">
            <w:pPr>
              <w:widowControl w:val="0"/>
              <w:autoSpaceDE w:val="0"/>
              <w:autoSpaceDN w:val="0"/>
              <w:rPr>
                <w:sz w:val="24"/>
                <w:szCs w:val="24"/>
              </w:rPr>
            </w:pPr>
            <w:r w:rsidRPr="00F10D18">
              <w:rPr>
                <w:sz w:val="24"/>
                <w:szCs w:val="24"/>
              </w:rPr>
              <w:t>в том числе:</w:t>
            </w:r>
          </w:p>
        </w:tc>
        <w:tc>
          <w:tcPr>
            <w:tcW w:w="2353" w:type="dxa"/>
          </w:tcPr>
          <w:p w:rsidR="00F10D18" w:rsidRPr="00F10D18" w:rsidRDefault="00F10D18" w:rsidP="00F10D18">
            <w:pPr>
              <w:widowControl w:val="0"/>
              <w:autoSpaceDE w:val="0"/>
              <w:autoSpaceDN w:val="0"/>
              <w:rPr>
                <w:sz w:val="24"/>
                <w:szCs w:val="24"/>
              </w:rPr>
            </w:pPr>
          </w:p>
        </w:tc>
        <w:tc>
          <w:tcPr>
            <w:tcW w:w="1024" w:type="dxa"/>
          </w:tcPr>
          <w:p w:rsidR="00F10D18" w:rsidRPr="00F10D18" w:rsidRDefault="00F10D18" w:rsidP="00F10D18">
            <w:pPr>
              <w:widowControl w:val="0"/>
              <w:autoSpaceDE w:val="0"/>
              <w:autoSpaceDN w:val="0"/>
              <w:rPr>
                <w:sz w:val="24"/>
                <w:szCs w:val="24"/>
              </w:rPr>
            </w:pPr>
          </w:p>
        </w:tc>
        <w:tc>
          <w:tcPr>
            <w:tcW w:w="1046" w:type="dxa"/>
          </w:tcPr>
          <w:p w:rsidR="00F10D18" w:rsidRPr="00F10D18" w:rsidRDefault="00F10D18" w:rsidP="00F10D18">
            <w:pPr>
              <w:widowControl w:val="0"/>
              <w:autoSpaceDE w:val="0"/>
              <w:autoSpaceDN w:val="0"/>
              <w:rPr>
                <w:sz w:val="24"/>
                <w:szCs w:val="24"/>
              </w:rPr>
            </w:pPr>
          </w:p>
        </w:tc>
        <w:tc>
          <w:tcPr>
            <w:tcW w:w="904" w:type="dxa"/>
          </w:tcPr>
          <w:p w:rsidR="00F10D18" w:rsidRPr="00F10D18" w:rsidRDefault="00F10D18" w:rsidP="00F10D18">
            <w:pPr>
              <w:widowControl w:val="0"/>
              <w:autoSpaceDE w:val="0"/>
              <w:autoSpaceDN w:val="0"/>
              <w:rPr>
                <w:sz w:val="24"/>
                <w:szCs w:val="24"/>
              </w:rPr>
            </w:pPr>
          </w:p>
        </w:tc>
        <w:tc>
          <w:tcPr>
            <w:tcW w:w="904" w:type="dxa"/>
          </w:tcPr>
          <w:p w:rsidR="00F10D18" w:rsidRPr="00F10D18" w:rsidRDefault="00F10D18" w:rsidP="00F10D18">
            <w:pPr>
              <w:widowControl w:val="0"/>
              <w:autoSpaceDE w:val="0"/>
              <w:autoSpaceDN w:val="0"/>
              <w:rPr>
                <w:sz w:val="24"/>
                <w:szCs w:val="24"/>
              </w:rPr>
            </w:pPr>
          </w:p>
        </w:tc>
        <w:tc>
          <w:tcPr>
            <w:tcW w:w="904" w:type="dxa"/>
          </w:tcPr>
          <w:p w:rsidR="00F10D18" w:rsidRPr="00F10D18" w:rsidRDefault="00F10D18" w:rsidP="00F10D18">
            <w:pPr>
              <w:widowControl w:val="0"/>
              <w:autoSpaceDE w:val="0"/>
              <w:autoSpaceDN w:val="0"/>
              <w:rPr>
                <w:sz w:val="24"/>
                <w:szCs w:val="24"/>
              </w:rPr>
            </w:pPr>
          </w:p>
        </w:tc>
        <w:tc>
          <w:tcPr>
            <w:tcW w:w="945" w:type="dxa"/>
          </w:tcPr>
          <w:p w:rsidR="00F10D18" w:rsidRPr="00F10D18" w:rsidRDefault="00F10D18" w:rsidP="00F10D18">
            <w:pPr>
              <w:widowControl w:val="0"/>
              <w:autoSpaceDE w:val="0"/>
              <w:autoSpaceDN w:val="0"/>
              <w:rPr>
                <w:sz w:val="24"/>
                <w:szCs w:val="24"/>
              </w:rPr>
            </w:pPr>
          </w:p>
        </w:tc>
      </w:tr>
      <w:tr w:rsidR="00F10D18" w:rsidRPr="00F10D18" w:rsidTr="007D6EC7">
        <w:tc>
          <w:tcPr>
            <w:tcW w:w="5382" w:type="dxa"/>
            <w:gridSpan w:val="2"/>
            <w:vMerge w:val="restart"/>
          </w:tcPr>
          <w:p w:rsidR="00F10D18" w:rsidRPr="00F10D18" w:rsidRDefault="00F10D18" w:rsidP="001E3D8F">
            <w:pPr>
              <w:widowControl w:val="0"/>
              <w:autoSpaceDE w:val="0"/>
              <w:autoSpaceDN w:val="0"/>
              <w:jc w:val="both"/>
              <w:rPr>
                <w:sz w:val="24"/>
                <w:szCs w:val="24"/>
              </w:rPr>
            </w:pPr>
            <w:r w:rsidRPr="00F10D18">
              <w:rPr>
                <w:sz w:val="24"/>
                <w:szCs w:val="24"/>
              </w:rPr>
              <w:t>ответственный исполнитель: Управление</w:t>
            </w:r>
          </w:p>
        </w:tc>
        <w:tc>
          <w:tcPr>
            <w:tcW w:w="1417" w:type="dxa"/>
            <w:vMerge w:val="restart"/>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355118,8</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107683,7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70644,8</w:t>
            </w:r>
          </w:p>
        </w:tc>
        <w:tc>
          <w:tcPr>
            <w:tcW w:w="904" w:type="dxa"/>
          </w:tcPr>
          <w:p w:rsidR="00F10D18" w:rsidRPr="00F10D18" w:rsidRDefault="00F10D18" w:rsidP="00F10D18">
            <w:pPr>
              <w:widowControl w:val="0"/>
              <w:autoSpaceDE w:val="0"/>
              <w:autoSpaceDN w:val="0"/>
              <w:rPr>
                <w:sz w:val="24"/>
                <w:szCs w:val="24"/>
              </w:rPr>
            </w:pPr>
            <w:r w:rsidRPr="00F10D18">
              <w:rPr>
                <w:sz w:val="24"/>
                <w:szCs w:val="24"/>
              </w:rPr>
              <w:t>70703,7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17681,1</w:t>
            </w:r>
          </w:p>
        </w:tc>
        <w:tc>
          <w:tcPr>
            <w:tcW w:w="945" w:type="dxa"/>
          </w:tcPr>
          <w:p w:rsidR="00F10D18" w:rsidRPr="00F10D18" w:rsidRDefault="00F10D18" w:rsidP="00F10D18">
            <w:pPr>
              <w:widowControl w:val="0"/>
              <w:autoSpaceDE w:val="0"/>
              <w:autoSpaceDN w:val="0"/>
              <w:rPr>
                <w:sz w:val="24"/>
                <w:szCs w:val="24"/>
              </w:rPr>
            </w:pPr>
            <w:r w:rsidRPr="00F10D18">
              <w:rPr>
                <w:sz w:val="24"/>
                <w:szCs w:val="24"/>
              </w:rPr>
              <w:t>88405,5</w:t>
            </w:r>
          </w:p>
        </w:tc>
      </w:tr>
      <w:tr w:rsidR="00F10D18" w:rsidRPr="00F10D18" w:rsidTr="007D6EC7">
        <w:trPr>
          <w:trHeight w:val="758"/>
        </w:trPr>
        <w:tc>
          <w:tcPr>
            <w:tcW w:w="5382" w:type="dxa"/>
            <w:gridSpan w:val="2"/>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181369,9</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75383,6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52963,7</w:t>
            </w:r>
          </w:p>
        </w:tc>
        <w:tc>
          <w:tcPr>
            <w:tcW w:w="904" w:type="dxa"/>
          </w:tcPr>
          <w:p w:rsidR="00F10D18" w:rsidRPr="00F10D18" w:rsidRDefault="00F10D18" w:rsidP="00F10D18">
            <w:pPr>
              <w:widowControl w:val="0"/>
              <w:autoSpaceDE w:val="0"/>
              <w:autoSpaceDN w:val="0"/>
              <w:rPr>
                <w:sz w:val="24"/>
                <w:szCs w:val="24"/>
              </w:rPr>
            </w:pPr>
            <w:r w:rsidRPr="00F10D18">
              <w:rPr>
                <w:sz w:val="24"/>
                <w:szCs w:val="24"/>
              </w:rPr>
              <w:t>53022,6</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173748,9</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32300,1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17681,1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17681,1</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17681,1</w:t>
            </w:r>
          </w:p>
        </w:tc>
        <w:tc>
          <w:tcPr>
            <w:tcW w:w="945" w:type="dxa"/>
          </w:tcPr>
          <w:p w:rsidR="00F10D18" w:rsidRPr="00F10D18" w:rsidRDefault="00F10D18" w:rsidP="00F10D18">
            <w:pPr>
              <w:widowControl w:val="0"/>
              <w:autoSpaceDE w:val="0"/>
              <w:autoSpaceDN w:val="0"/>
              <w:rPr>
                <w:sz w:val="24"/>
                <w:szCs w:val="24"/>
              </w:rPr>
            </w:pPr>
            <w:r w:rsidRPr="00F10D18">
              <w:rPr>
                <w:sz w:val="24"/>
                <w:szCs w:val="24"/>
              </w:rPr>
              <w:t>88405,5</w:t>
            </w:r>
          </w:p>
        </w:tc>
      </w:tr>
      <w:tr w:rsidR="00F10D18" w:rsidRPr="00F10D18" w:rsidTr="007D6EC7">
        <w:tc>
          <w:tcPr>
            <w:tcW w:w="5382" w:type="dxa"/>
            <w:gridSpan w:val="2"/>
            <w:vMerge w:val="restart"/>
          </w:tcPr>
          <w:p w:rsidR="00F10D18" w:rsidRPr="00F10D18" w:rsidRDefault="00F10D18" w:rsidP="001E3D8F">
            <w:pPr>
              <w:widowControl w:val="0"/>
              <w:autoSpaceDE w:val="0"/>
              <w:autoSpaceDN w:val="0"/>
              <w:jc w:val="both"/>
              <w:rPr>
                <w:sz w:val="24"/>
                <w:szCs w:val="24"/>
              </w:rPr>
            </w:pPr>
            <w:r w:rsidRPr="00F10D18">
              <w:rPr>
                <w:sz w:val="24"/>
                <w:szCs w:val="24"/>
              </w:rPr>
              <w:lastRenderedPageBreak/>
              <w:t>соисполнитель: муниципальное казенное учреждение «Учреждение по материально-техническому обеспечению деятельности органов местного самоуправления»</w:t>
            </w:r>
          </w:p>
        </w:tc>
        <w:tc>
          <w:tcPr>
            <w:tcW w:w="1417" w:type="dxa"/>
            <w:vMerge w:val="restart"/>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1279,8</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142,2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142,2</w:t>
            </w:r>
          </w:p>
        </w:tc>
        <w:tc>
          <w:tcPr>
            <w:tcW w:w="945" w:type="dxa"/>
          </w:tcPr>
          <w:p w:rsidR="00F10D18" w:rsidRPr="00F10D18" w:rsidRDefault="00F10D18" w:rsidP="00F10D18">
            <w:pPr>
              <w:widowControl w:val="0"/>
              <w:autoSpaceDE w:val="0"/>
              <w:autoSpaceDN w:val="0"/>
              <w:rPr>
                <w:sz w:val="24"/>
                <w:szCs w:val="24"/>
              </w:rPr>
            </w:pPr>
            <w:r w:rsidRPr="00F10D18">
              <w:rPr>
                <w:sz w:val="24"/>
                <w:szCs w:val="24"/>
              </w:rPr>
              <w:t>711,0</w:t>
            </w:r>
          </w:p>
        </w:tc>
      </w:tr>
      <w:tr w:rsidR="00F10D18" w:rsidRPr="00F10D18" w:rsidTr="007D6EC7">
        <w:tc>
          <w:tcPr>
            <w:tcW w:w="5382" w:type="dxa"/>
            <w:gridSpan w:val="2"/>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бюджет автономного округа</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tcPr>
          <w:p w:rsidR="00F10D18" w:rsidRPr="00F10D18" w:rsidRDefault="00F10D18" w:rsidP="001E3D8F">
            <w:pPr>
              <w:widowControl w:val="0"/>
              <w:autoSpaceDE w:val="0"/>
              <w:autoSpaceDN w:val="0"/>
              <w:jc w:val="both"/>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1279,8</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142,2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142,2</w:t>
            </w:r>
          </w:p>
        </w:tc>
        <w:tc>
          <w:tcPr>
            <w:tcW w:w="904" w:type="dxa"/>
          </w:tcPr>
          <w:p w:rsidR="00F10D18" w:rsidRPr="00F10D18" w:rsidRDefault="00F10D18" w:rsidP="00F10D18">
            <w:pPr>
              <w:widowControl w:val="0"/>
              <w:autoSpaceDE w:val="0"/>
              <w:autoSpaceDN w:val="0"/>
              <w:rPr>
                <w:sz w:val="24"/>
                <w:szCs w:val="24"/>
              </w:rPr>
            </w:pPr>
            <w:r w:rsidRPr="00F10D18">
              <w:rPr>
                <w:sz w:val="24"/>
                <w:szCs w:val="24"/>
              </w:rPr>
              <w:t>142,2</w:t>
            </w:r>
          </w:p>
        </w:tc>
        <w:tc>
          <w:tcPr>
            <w:tcW w:w="945" w:type="dxa"/>
          </w:tcPr>
          <w:p w:rsidR="00F10D18" w:rsidRPr="00F10D18" w:rsidRDefault="00F10D18" w:rsidP="00F10D18">
            <w:pPr>
              <w:widowControl w:val="0"/>
              <w:autoSpaceDE w:val="0"/>
              <w:autoSpaceDN w:val="0"/>
              <w:rPr>
                <w:sz w:val="24"/>
                <w:szCs w:val="24"/>
              </w:rPr>
            </w:pPr>
            <w:r w:rsidRPr="00F10D18">
              <w:rPr>
                <w:sz w:val="24"/>
                <w:szCs w:val="24"/>
              </w:rPr>
              <w:t>711,0</w:t>
            </w:r>
          </w:p>
        </w:tc>
      </w:tr>
      <w:tr w:rsidR="00F10D18" w:rsidRPr="00F10D18" w:rsidTr="007D6EC7">
        <w:tc>
          <w:tcPr>
            <w:tcW w:w="5382" w:type="dxa"/>
            <w:gridSpan w:val="2"/>
            <w:vMerge w:val="restart"/>
          </w:tcPr>
          <w:p w:rsidR="00F10D18" w:rsidRPr="00F10D18" w:rsidRDefault="00F10D18" w:rsidP="001E3D8F">
            <w:pPr>
              <w:widowControl w:val="0"/>
              <w:autoSpaceDE w:val="0"/>
              <w:autoSpaceDN w:val="0"/>
              <w:jc w:val="both"/>
              <w:rPr>
                <w:sz w:val="24"/>
                <w:szCs w:val="24"/>
              </w:rPr>
            </w:pPr>
            <w:r w:rsidRPr="00F10D18">
              <w:rPr>
                <w:sz w:val="24"/>
                <w:szCs w:val="24"/>
              </w:rPr>
              <w:t>соисполнитель: администрации городских и сельских поселений района</w:t>
            </w:r>
          </w:p>
        </w:tc>
        <w:tc>
          <w:tcPr>
            <w:tcW w:w="1417" w:type="dxa"/>
            <w:vMerge w:val="restart"/>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всего</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местный бюджет</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r w:rsidR="00F10D18" w:rsidRPr="00F10D18" w:rsidTr="007D6EC7">
        <w:tc>
          <w:tcPr>
            <w:tcW w:w="5382" w:type="dxa"/>
            <w:gridSpan w:val="2"/>
            <w:vMerge/>
          </w:tcPr>
          <w:p w:rsidR="00F10D18" w:rsidRPr="00F10D18" w:rsidRDefault="00F10D18" w:rsidP="00F10D18">
            <w:pPr>
              <w:widowControl w:val="0"/>
              <w:autoSpaceDE w:val="0"/>
              <w:autoSpaceDN w:val="0"/>
              <w:rPr>
                <w:sz w:val="24"/>
                <w:szCs w:val="24"/>
              </w:rPr>
            </w:pPr>
          </w:p>
        </w:tc>
        <w:tc>
          <w:tcPr>
            <w:tcW w:w="1417" w:type="dxa"/>
            <w:vMerge/>
          </w:tcPr>
          <w:p w:rsidR="00F10D18" w:rsidRPr="00F10D18" w:rsidRDefault="00F10D18" w:rsidP="00F10D18">
            <w:pPr>
              <w:widowControl w:val="0"/>
              <w:autoSpaceDE w:val="0"/>
              <w:autoSpaceDN w:val="0"/>
              <w:rPr>
                <w:sz w:val="24"/>
                <w:szCs w:val="24"/>
              </w:rPr>
            </w:pPr>
          </w:p>
        </w:tc>
        <w:tc>
          <w:tcPr>
            <w:tcW w:w="2353" w:type="dxa"/>
          </w:tcPr>
          <w:p w:rsidR="00F10D18" w:rsidRPr="00F10D18" w:rsidRDefault="00F10D18" w:rsidP="00F10D18">
            <w:pPr>
              <w:widowControl w:val="0"/>
              <w:autoSpaceDE w:val="0"/>
              <w:autoSpaceDN w:val="0"/>
              <w:rPr>
                <w:sz w:val="24"/>
                <w:szCs w:val="24"/>
              </w:rPr>
            </w:pPr>
            <w:r w:rsidRPr="00F10D18">
              <w:rPr>
                <w:sz w:val="24"/>
                <w:szCs w:val="24"/>
              </w:rPr>
              <w:t>в том числе безвозмездные поступления физических и юридических лиц</w:t>
            </w:r>
          </w:p>
        </w:tc>
        <w:tc>
          <w:tcPr>
            <w:tcW w:w="1024"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1046" w:type="dxa"/>
          </w:tcPr>
          <w:p w:rsidR="00F10D18" w:rsidRPr="00F10D18" w:rsidRDefault="00F10D18" w:rsidP="00F10D18">
            <w:pPr>
              <w:widowControl w:val="0"/>
              <w:autoSpaceDE w:val="0"/>
              <w:autoSpaceDN w:val="0"/>
              <w:rPr>
                <w:sz w:val="24"/>
                <w:szCs w:val="24"/>
              </w:rPr>
            </w:pPr>
            <w:r w:rsidRPr="00F10D18">
              <w:rPr>
                <w:sz w:val="24"/>
                <w:szCs w:val="24"/>
              </w:rPr>
              <w:t>2000,0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04" w:type="dxa"/>
          </w:tcPr>
          <w:p w:rsidR="00F10D18" w:rsidRPr="00F10D18" w:rsidRDefault="00F10D18" w:rsidP="00F10D18">
            <w:pPr>
              <w:widowControl w:val="0"/>
              <w:autoSpaceDE w:val="0"/>
              <w:autoSpaceDN w:val="0"/>
              <w:rPr>
                <w:sz w:val="24"/>
                <w:szCs w:val="24"/>
              </w:rPr>
            </w:pPr>
            <w:r w:rsidRPr="00F10D18">
              <w:rPr>
                <w:sz w:val="24"/>
                <w:szCs w:val="24"/>
              </w:rPr>
              <w:t>0,0</w:t>
            </w:r>
          </w:p>
        </w:tc>
        <w:tc>
          <w:tcPr>
            <w:tcW w:w="945" w:type="dxa"/>
          </w:tcPr>
          <w:p w:rsidR="00F10D18" w:rsidRPr="00F10D18" w:rsidRDefault="00F10D18" w:rsidP="00F10D18">
            <w:pPr>
              <w:widowControl w:val="0"/>
              <w:autoSpaceDE w:val="0"/>
              <w:autoSpaceDN w:val="0"/>
              <w:rPr>
                <w:sz w:val="24"/>
                <w:szCs w:val="24"/>
              </w:rPr>
            </w:pPr>
            <w:r w:rsidRPr="00F10D18">
              <w:rPr>
                <w:sz w:val="24"/>
                <w:szCs w:val="24"/>
              </w:rPr>
              <w:t>0,0</w:t>
            </w:r>
          </w:p>
        </w:tc>
      </w:tr>
    </w:tbl>
    <w:p w:rsidR="00F10D18" w:rsidRPr="00F10D18" w:rsidRDefault="00F10D18" w:rsidP="00F10D18">
      <w:pPr>
        <w:widowControl w:val="0"/>
        <w:autoSpaceDE w:val="0"/>
        <w:autoSpaceDN w:val="0"/>
        <w:ind w:left="12744" w:firstLine="708"/>
        <w:sectPr w:rsidR="00F10D18" w:rsidRPr="00F10D18" w:rsidSect="00F10D18">
          <w:pgSz w:w="16838" w:h="11906" w:orient="landscape"/>
          <w:pgMar w:top="567" w:right="1440" w:bottom="284" w:left="1440" w:header="0" w:footer="0" w:gutter="0"/>
          <w:cols w:space="720"/>
          <w:titlePg/>
        </w:sectPr>
      </w:pPr>
    </w:p>
    <w:p w:rsidR="001E3D8F" w:rsidRDefault="001E3D8F" w:rsidP="001E3D8F">
      <w:pPr>
        <w:widowControl w:val="0"/>
        <w:autoSpaceDE w:val="0"/>
        <w:autoSpaceDN w:val="0"/>
        <w:ind w:left="5670"/>
        <w:contextualSpacing/>
        <w:jc w:val="both"/>
      </w:pPr>
      <w:r>
        <w:lastRenderedPageBreak/>
        <w:t>Приложение 2 к постановлению</w:t>
      </w:r>
    </w:p>
    <w:p w:rsidR="001E3D8F" w:rsidRDefault="001E3D8F" w:rsidP="001E3D8F">
      <w:pPr>
        <w:widowControl w:val="0"/>
        <w:autoSpaceDE w:val="0"/>
        <w:autoSpaceDN w:val="0"/>
        <w:ind w:left="5670"/>
        <w:contextualSpacing/>
        <w:jc w:val="both"/>
      </w:pPr>
      <w:r>
        <w:t>администрации района</w:t>
      </w:r>
    </w:p>
    <w:p w:rsidR="001E3D8F" w:rsidRDefault="001E3D8F" w:rsidP="001E3D8F">
      <w:pPr>
        <w:widowControl w:val="0"/>
        <w:autoSpaceDE w:val="0"/>
        <w:autoSpaceDN w:val="0"/>
        <w:ind w:left="5670"/>
        <w:contextualSpacing/>
        <w:jc w:val="both"/>
      </w:pPr>
      <w:r>
        <w:t xml:space="preserve">от </w:t>
      </w:r>
      <w:r w:rsidR="002B5207">
        <w:t>12.12.2022</w:t>
      </w:r>
      <w:r>
        <w:t xml:space="preserve"> № </w:t>
      </w:r>
      <w:r w:rsidR="002B5207">
        <w:t>2493</w:t>
      </w:r>
    </w:p>
    <w:p w:rsidR="001E3D8F" w:rsidRDefault="001E3D8F" w:rsidP="001E3D8F">
      <w:pPr>
        <w:widowControl w:val="0"/>
        <w:autoSpaceDE w:val="0"/>
        <w:autoSpaceDN w:val="0"/>
        <w:ind w:left="5670"/>
        <w:contextualSpacing/>
        <w:jc w:val="both"/>
      </w:pPr>
    </w:p>
    <w:p w:rsidR="001E3D8F" w:rsidRDefault="001E3D8F" w:rsidP="001E3D8F">
      <w:pPr>
        <w:widowControl w:val="0"/>
        <w:autoSpaceDE w:val="0"/>
        <w:autoSpaceDN w:val="0"/>
        <w:ind w:left="5670"/>
        <w:contextualSpacing/>
        <w:jc w:val="both"/>
      </w:pPr>
    </w:p>
    <w:p w:rsidR="00F10D18" w:rsidRPr="00F10D18" w:rsidRDefault="001E3D8F" w:rsidP="001E3D8F">
      <w:pPr>
        <w:widowControl w:val="0"/>
        <w:autoSpaceDE w:val="0"/>
        <w:autoSpaceDN w:val="0"/>
        <w:ind w:left="5670"/>
        <w:contextualSpacing/>
        <w:jc w:val="both"/>
      </w:pPr>
      <w:r>
        <w:t>«</w:t>
      </w:r>
      <w:r w:rsidR="00F10D18" w:rsidRPr="00F10D18">
        <w:t>Приложение 4 «Публичная декларация о результатах реализации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t>»</w:t>
      </w:r>
    </w:p>
    <w:p w:rsidR="00F10D18" w:rsidRDefault="00F10D18" w:rsidP="00F10D18">
      <w:pPr>
        <w:widowControl w:val="0"/>
        <w:autoSpaceDE w:val="0"/>
        <w:autoSpaceDN w:val="0"/>
        <w:contextualSpacing/>
        <w:jc w:val="center"/>
        <w:rPr>
          <w:b/>
        </w:rPr>
      </w:pPr>
    </w:p>
    <w:p w:rsidR="001E3D8F" w:rsidRPr="00F10D18" w:rsidRDefault="001E3D8F" w:rsidP="00F10D18">
      <w:pPr>
        <w:widowControl w:val="0"/>
        <w:autoSpaceDE w:val="0"/>
        <w:autoSpaceDN w:val="0"/>
        <w:contextualSpacing/>
        <w:jc w:val="center"/>
        <w:rPr>
          <w:b/>
        </w:rPr>
      </w:pPr>
    </w:p>
    <w:p w:rsidR="00F10D18" w:rsidRPr="00F10D18" w:rsidRDefault="00F10D18" w:rsidP="00F10D18">
      <w:pPr>
        <w:widowControl w:val="0"/>
        <w:autoSpaceDE w:val="0"/>
        <w:autoSpaceDN w:val="0"/>
        <w:contextualSpacing/>
        <w:jc w:val="center"/>
        <w:rPr>
          <w:b/>
        </w:rPr>
      </w:pPr>
      <w:r w:rsidRPr="00F10D18">
        <w:rPr>
          <w:b/>
        </w:rPr>
        <w:t xml:space="preserve">Результаты </w:t>
      </w:r>
    </w:p>
    <w:p w:rsidR="00F10D18" w:rsidRPr="00F10D18" w:rsidRDefault="00F10D18" w:rsidP="00F10D18">
      <w:pPr>
        <w:widowControl w:val="0"/>
        <w:autoSpaceDE w:val="0"/>
        <w:autoSpaceDN w:val="0"/>
        <w:contextualSpacing/>
        <w:jc w:val="center"/>
        <w:rPr>
          <w:b/>
        </w:rPr>
      </w:pPr>
      <w:r w:rsidRPr="00F10D18">
        <w:rPr>
          <w:b/>
        </w:rPr>
        <w:t>реализации муниципальной программы</w:t>
      </w:r>
    </w:p>
    <w:p w:rsidR="00F10D18" w:rsidRPr="00F10D18" w:rsidRDefault="00F10D18" w:rsidP="00F10D18">
      <w:pPr>
        <w:widowControl w:val="0"/>
        <w:autoSpaceDE w:val="0"/>
        <w:autoSpaceDN w:val="0"/>
        <w:contextualSpacing/>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077"/>
        <w:gridCol w:w="1020"/>
        <w:gridCol w:w="3912"/>
        <w:gridCol w:w="1191"/>
      </w:tblGrid>
      <w:tr w:rsidR="00F10D18" w:rsidRPr="00F10D18" w:rsidTr="00F10D18">
        <w:tc>
          <w:tcPr>
            <w:tcW w:w="567" w:type="dxa"/>
          </w:tcPr>
          <w:p w:rsidR="00F10D18" w:rsidRPr="001E3D8F" w:rsidRDefault="001E3D8F" w:rsidP="00F10D18">
            <w:pPr>
              <w:widowControl w:val="0"/>
              <w:autoSpaceDE w:val="0"/>
              <w:autoSpaceDN w:val="0"/>
              <w:contextualSpacing/>
              <w:jc w:val="center"/>
              <w:rPr>
                <w:b/>
                <w:sz w:val="24"/>
                <w:szCs w:val="24"/>
              </w:rPr>
            </w:pPr>
            <w:r w:rsidRPr="001E3D8F">
              <w:rPr>
                <w:b/>
                <w:sz w:val="24"/>
                <w:szCs w:val="24"/>
              </w:rPr>
              <w:t>№</w:t>
            </w:r>
            <w:r w:rsidR="00F10D18" w:rsidRPr="001E3D8F">
              <w:rPr>
                <w:b/>
                <w:sz w:val="24"/>
                <w:szCs w:val="24"/>
              </w:rPr>
              <w:t xml:space="preserve"> п/п</w:t>
            </w:r>
          </w:p>
        </w:tc>
        <w:tc>
          <w:tcPr>
            <w:tcW w:w="2268" w:type="dxa"/>
          </w:tcPr>
          <w:p w:rsidR="00F10D18" w:rsidRPr="001E3D8F" w:rsidRDefault="00F10D18" w:rsidP="00F10D18">
            <w:pPr>
              <w:widowControl w:val="0"/>
              <w:autoSpaceDE w:val="0"/>
              <w:autoSpaceDN w:val="0"/>
              <w:contextualSpacing/>
              <w:jc w:val="center"/>
              <w:rPr>
                <w:b/>
                <w:sz w:val="24"/>
                <w:szCs w:val="24"/>
              </w:rPr>
            </w:pPr>
            <w:r w:rsidRPr="001E3D8F">
              <w:rPr>
                <w:b/>
                <w:sz w:val="24"/>
                <w:szCs w:val="24"/>
              </w:rPr>
              <w:t>Наименование результата</w:t>
            </w:r>
          </w:p>
        </w:tc>
        <w:tc>
          <w:tcPr>
            <w:tcW w:w="1077" w:type="dxa"/>
          </w:tcPr>
          <w:p w:rsidR="00F10D18" w:rsidRPr="001E3D8F" w:rsidRDefault="00F10D18" w:rsidP="00F10D18">
            <w:pPr>
              <w:widowControl w:val="0"/>
              <w:autoSpaceDE w:val="0"/>
              <w:autoSpaceDN w:val="0"/>
              <w:contextualSpacing/>
              <w:jc w:val="center"/>
              <w:rPr>
                <w:b/>
                <w:sz w:val="24"/>
                <w:szCs w:val="24"/>
              </w:rPr>
            </w:pPr>
            <w:r w:rsidRPr="001E3D8F">
              <w:rPr>
                <w:b/>
                <w:sz w:val="24"/>
                <w:szCs w:val="24"/>
              </w:rPr>
              <w:t>Значение результата</w:t>
            </w:r>
          </w:p>
          <w:p w:rsidR="00F10D18" w:rsidRPr="001E3D8F" w:rsidRDefault="00F10D18" w:rsidP="00F10D18">
            <w:pPr>
              <w:widowControl w:val="0"/>
              <w:autoSpaceDE w:val="0"/>
              <w:autoSpaceDN w:val="0"/>
              <w:contextualSpacing/>
              <w:jc w:val="center"/>
              <w:rPr>
                <w:b/>
                <w:sz w:val="24"/>
                <w:szCs w:val="24"/>
              </w:rPr>
            </w:pPr>
            <w:r w:rsidRPr="001E3D8F">
              <w:rPr>
                <w:b/>
                <w:sz w:val="24"/>
                <w:szCs w:val="24"/>
              </w:rPr>
              <w:t>(ед. измерения)</w:t>
            </w:r>
          </w:p>
        </w:tc>
        <w:tc>
          <w:tcPr>
            <w:tcW w:w="1020" w:type="dxa"/>
          </w:tcPr>
          <w:p w:rsidR="00F10D18" w:rsidRPr="001E3D8F" w:rsidRDefault="00F10D18" w:rsidP="00F10D18">
            <w:pPr>
              <w:widowControl w:val="0"/>
              <w:autoSpaceDE w:val="0"/>
              <w:autoSpaceDN w:val="0"/>
              <w:contextualSpacing/>
              <w:jc w:val="center"/>
              <w:rPr>
                <w:b/>
                <w:sz w:val="24"/>
                <w:szCs w:val="24"/>
              </w:rPr>
            </w:pPr>
            <w:r w:rsidRPr="001E3D8F">
              <w:rPr>
                <w:b/>
                <w:sz w:val="24"/>
                <w:szCs w:val="24"/>
              </w:rPr>
              <w:t>Срок исполнения</w:t>
            </w:r>
          </w:p>
        </w:tc>
        <w:tc>
          <w:tcPr>
            <w:tcW w:w="3912" w:type="dxa"/>
          </w:tcPr>
          <w:p w:rsidR="00F10D18" w:rsidRPr="001E3D8F" w:rsidRDefault="00F10D18" w:rsidP="00F10D18">
            <w:pPr>
              <w:widowControl w:val="0"/>
              <w:autoSpaceDE w:val="0"/>
              <w:autoSpaceDN w:val="0"/>
              <w:contextualSpacing/>
              <w:jc w:val="center"/>
              <w:rPr>
                <w:b/>
                <w:sz w:val="24"/>
                <w:szCs w:val="24"/>
              </w:rPr>
            </w:pPr>
            <w:r w:rsidRPr="001E3D8F">
              <w:rPr>
                <w:b/>
                <w:sz w:val="24"/>
                <w:szCs w:val="24"/>
              </w:rPr>
              <w:t>Наименование структурного элемента муниципальной программы, направленного на достижение результата</w:t>
            </w:r>
          </w:p>
        </w:tc>
        <w:tc>
          <w:tcPr>
            <w:tcW w:w="1191" w:type="dxa"/>
          </w:tcPr>
          <w:p w:rsidR="00F10D18" w:rsidRPr="001E3D8F" w:rsidRDefault="00F10D18" w:rsidP="00F10D18">
            <w:pPr>
              <w:widowControl w:val="0"/>
              <w:autoSpaceDE w:val="0"/>
              <w:autoSpaceDN w:val="0"/>
              <w:contextualSpacing/>
              <w:jc w:val="center"/>
              <w:rPr>
                <w:b/>
                <w:sz w:val="24"/>
                <w:szCs w:val="24"/>
              </w:rPr>
            </w:pPr>
            <w:r w:rsidRPr="001E3D8F">
              <w:rPr>
                <w:b/>
                <w:sz w:val="24"/>
                <w:szCs w:val="24"/>
              </w:rPr>
              <w:t>Объем финансирования</w:t>
            </w:r>
          </w:p>
        </w:tc>
      </w:tr>
      <w:tr w:rsidR="00F10D18" w:rsidRPr="00F10D18" w:rsidTr="00F10D18">
        <w:tc>
          <w:tcPr>
            <w:tcW w:w="567" w:type="dxa"/>
          </w:tcPr>
          <w:p w:rsidR="00F10D18" w:rsidRPr="001E3D8F" w:rsidRDefault="00F10D18" w:rsidP="00F10D18">
            <w:pPr>
              <w:widowControl w:val="0"/>
              <w:autoSpaceDE w:val="0"/>
              <w:autoSpaceDN w:val="0"/>
              <w:contextualSpacing/>
              <w:jc w:val="center"/>
              <w:rPr>
                <w:b/>
                <w:sz w:val="24"/>
                <w:szCs w:val="24"/>
              </w:rPr>
            </w:pPr>
            <w:r w:rsidRPr="001E3D8F">
              <w:rPr>
                <w:b/>
                <w:sz w:val="24"/>
                <w:szCs w:val="24"/>
              </w:rPr>
              <w:t>1</w:t>
            </w:r>
          </w:p>
        </w:tc>
        <w:tc>
          <w:tcPr>
            <w:tcW w:w="2268" w:type="dxa"/>
          </w:tcPr>
          <w:p w:rsidR="00F10D18" w:rsidRPr="001E3D8F" w:rsidRDefault="00F10D18" w:rsidP="00F10D18">
            <w:pPr>
              <w:widowControl w:val="0"/>
              <w:autoSpaceDE w:val="0"/>
              <w:autoSpaceDN w:val="0"/>
              <w:contextualSpacing/>
              <w:jc w:val="center"/>
              <w:rPr>
                <w:b/>
                <w:sz w:val="24"/>
                <w:szCs w:val="24"/>
              </w:rPr>
            </w:pPr>
            <w:r w:rsidRPr="001E3D8F">
              <w:rPr>
                <w:b/>
                <w:sz w:val="24"/>
                <w:szCs w:val="24"/>
              </w:rPr>
              <w:t>2</w:t>
            </w:r>
          </w:p>
        </w:tc>
        <w:tc>
          <w:tcPr>
            <w:tcW w:w="1077" w:type="dxa"/>
          </w:tcPr>
          <w:p w:rsidR="00F10D18" w:rsidRPr="001E3D8F" w:rsidRDefault="00F10D18" w:rsidP="00F10D18">
            <w:pPr>
              <w:widowControl w:val="0"/>
              <w:autoSpaceDE w:val="0"/>
              <w:autoSpaceDN w:val="0"/>
              <w:contextualSpacing/>
              <w:jc w:val="center"/>
              <w:rPr>
                <w:b/>
                <w:sz w:val="24"/>
                <w:szCs w:val="24"/>
              </w:rPr>
            </w:pPr>
            <w:r w:rsidRPr="001E3D8F">
              <w:rPr>
                <w:b/>
                <w:sz w:val="24"/>
                <w:szCs w:val="24"/>
              </w:rPr>
              <w:t>3</w:t>
            </w:r>
          </w:p>
        </w:tc>
        <w:tc>
          <w:tcPr>
            <w:tcW w:w="1020" w:type="dxa"/>
          </w:tcPr>
          <w:p w:rsidR="00F10D18" w:rsidRPr="001E3D8F" w:rsidRDefault="00F10D18" w:rsidP="00F10D18">
            <w:pPr>
              <w:widowControl w:val="0"/>
              <w:autoSpaceDE w:val="0"/>
              <w:autoSpaceDN w:val="0"/>
              <w:contextualSpacing/>
              <w:jc w:val="center"/>
              <w:rPr>
                <w:b/>
                <w:sz w:val="24"/>
                <w:szCs w:val="24"/>
              </w:rPr>
            </w:pPr>
            <w:r w:rsidRPr="001E3D8F">
              <w:rPr>
                <w:b/>
                <w:sz w:val="24"/>
                <w:szCs w:val="24"/>
              </w:rPr>
              <w:t>4</w:t>
            </w:r>
          </w:p>
        </w:tc>
        <w:tc>
          <w:tcPr>
            <w:tcW w:w="3912" w:type="dxa"/>
          </w:tcPr>
          <w:p w:rsidR="00F10D18" w:rsidRPr="001E3D8F" w:rsidRDefault="00F10D18" w:rsidP="00F10D18">
            <w:pPr>
              <w:widowControl w:val="0"/>
              <w:autoSpaceDE w:val="0"/>
              <w:autoSpaceDN w:val="0"/>
              <w:contextualSpacing/>
              <w:jc w:val="center"/>
              <w:rPr>
                <w:b/>
                <w:sz w:val="24"/>
                <w:szCs w:val="24"/>
              </w:rPr>
            </w:pPr>
            <w:r w:rsidRPr="001E3D8F">
              <w:rPr>
                <w:b/>
                <w:sz w:val="24"/>
                <w:szCs w:val="24"/>
              </w:rPr>
              <w:t>5</w:t>
            </w:r>
          </w:p>
        </w:tc>
        <w:tc>
          <w:tcPr>
            <w:tcW w:w="1191" w:type="dxa"/>
          </w:tcPr>
          <w:p w:rsidR="00F10D18" w:rsidRPr="001E3D8F" w:rsidRDefault="00F10D18" w:rsidP="00F10D18">
            <w:pPr>
              <w:widowControl w:val="0"/>
              <w:autoSpaceDE w:val="0"/>
              <w:autoSpaceDN w:val="0"/>
              <w:contextualSpacing/>
              <w:jc w:val="center"/>
              <w:rPr>
                <w:b/>
                <w:sz w:val="24"/>
                <w:szCs w:val="24"/>
              </w:rPr>
            </w:pPr>
            <w:r w:rsidRPr="001E3D8F">
              <w:rPr>
                <w:b/>
                <w:sz w:val="24"/>
                <w:szCs w:val="24"/>
              </w:rPr>
              <w:t>6</w:t>
            </w:r>
          </w:p>
        </w:tc>
      </w:tr>
      <w:tr w:rsidR="00F10D18" w:rsidRPr="00F10D18" w:rsidTr="00F10D18">
        <w:tc>
          <w:tcPr>
            <w:tcW w:w="567" w:type="dxa"/>
          </w:tcPr>
          <w:p w:rsidR="00F10D18" w:rsidRPr="00F10D18" w:rsidRDefault="00F10D18" w:rsidP="001E3D8F">
            <w:pPr>
              <w:widowControl w:val="0"/>
              <w:autoSpaceDE w:val="0"/>
              <w:autoSpaceDN w:val="0"/>
              <w:contextualSpacing/>
              <w:jc w:val="center"/>
              <w:rPr>
                <w:sz w:val="24"/>
                <w:szCs w:val="24"/>
              </w:rPr>
            </w:pPr>
            <w:r w:rsidRPr="00F10D18">
              <w:rPr>
                <w:sz w:val="24"/>
                <w:szCs w:val="24"/>
              </w:rPr>
              <w:t>1.</w:t>
            </w:r>
          </w:p>
        </w:tc>
        <w:tc>
          <w:tcPr>
            <w:tcW w:w="2268" w:type="dxa"/>
          </w:tcPr>
          <w:p w:rsidR="00F10D18" w:rsidRPr="00F10D18" w:rsidRDefault="00F10D18" w:rsidP="001E3D8F">
            <w:pPr>
              <w:widowControl w:val="0"/>
              <w:autoSpaceDE w:val="0"/>
              <w:autoSpaceDN w:val="0"/>
              <w:contextualSpacing/>
              <w:jc w:val="both"/>
              <w:rPr>
                <w:sz w:val="24"/>
                <w:szCs w:val="24"/>
              </w:rPr>
            </w:pPr>
            <w:r w:rsidRPr="00F10D18">
              <w:rPr>
                <w:sz w:val="24"/>
                <w:szCs w:val="24"/>
              </w:rPr>
              <w:t>Увеличение численности занятых в сфере малого и среднего предпринимательства, включая индивидуальных предпринимателей и самозанятых, с 3,4 тыс. чел. до 3,6 тыс. чел. к концу 2030 года</w:t>
            </w:r>
          </w:p>
        </w:tc>
        <w:tc>
          <w:tcPr>
            <w:tcW w:w="1077" w:type="dxa"/>
          </w:tcPr>
          <w:p w:rsidR="00F10D18" w:rsidRPr="00F10D18" w:rsidRDefault="00F10D18" w:rsidP="00F10D18">
            <w:pPr>
              <w:widowControl w:val="0"/>
              <w:autoSpaceDE w:val="0"/>
              <w:autoSpaceDN w:val="0"/>
              <w:contextualSpacing/>
              <w:rPr>
                <w:sz w:val="24"/>
                <w:szCs w:val="24"/>
              </w:rPr>
            </w:pPr>
            <w:r w:rsidRPr="00F10D18">
              <w:rPr>
                <w:sz w:val="24"/>
                <w:szCs w:val="24"/>
              </w:rPr>
              <w:t>3,6 тыс. чел.</w:t>
            </w:r>
          </w:p>
        </w:tc>
        <w:tc>
          <w:tcPr>
            <w:tcW w:w="1020" w:type="dxa"/>
          </w:tcPr>
          <w:p w:rsidR="00F10D18" w:rsidRPr="00F10D18" w:rsidRDefault="00F10D18" w:rsidP="00F10D18">
            <w:pPr>
              <w:widowControl w:val="0"/>
              <w:autoSpaceDE w:val="0"/>
              <w:autoSpaceDN w:val="0"/>
              <w:contextualSpacing/>
              <w:rPr>
                <w:sz w:val="24"/>
                <w:szCs w:val="24"/>
              </w:rPr>
            </w:pPr>
            <w:r w:rsidRPr="00F10D18">
              <w:rPr>
                <w:sz w:val="24"/>
                <w:szCs w:val="24"/>
              </w:rPr>
              <w:t>2030 год</w:t>
            </w:r>
          </w:p>
        </w:tc>
        <w:tc>
          <w:tcPr>
            <w:tcW w:w="3912" w:type="dxa"/>
          </w:tcPr>
          <w:p w:rsidR="00F10D18" w:rsidRPr="00F10D18" w:rsidRDefault="00F10D18" w:rsidP="00F10D18">
            <w:pPr>
              <w:widowControl w:val="0"/>
              <w:autoSpaceDE w:val="0"/>
              <w:autoSpaceDN w:val="0"/>
              <w:contextualSpacing/>
              <w:rPr>
                <w:sz w:val="24"/>
                <w:szCs w:val="24"/>
              </w:rPr>
            </w:pPr>
            <w:r w:rsidRPr="00F10D18">
              <w:rPr>
                <w:sz w:val="24"/>
                <w:szCs w:val="24"/>
              </w:rPr>
              <w:t>1.1. Региональный проект «Создание условий для легкого старта и комфортного ведения бизнеса».</w:t>
            </w:r>
          </w:p>
          <w:p w:rsidR="00F10D18" w:rsidRPr="00F10D18" w:rsidRDefault="00F10D18" w:rsidP="00F10D18">
            <w:pPr>
              <w:widowControl w:val="0"/>
              <w:autoSpaceDE w:val="0"/>
              <w:autoSpaceDN w:val="0"/>
              <w:contextualSpacing/>
              <w:rPr>
                <w:sz w:val="24"/>
                <w:szCs w:val="24"/>
              </w:rPr>
            </w:pPr>
            <w:r w:rsidRPr="00F10D18">
              <w:rPr>
                <w:sz w:val="24"/>
                <w:szCs w:val="24"/>
              </w:rPr>
              <w:t>1.2. Региональный проект «Акселерация субъектов малого и среднего предпринимательства».</w:t>
            </w:r>
          </w:p>
          <w:p w:rsidR="00F10D18" w:rsidRPr="00F10D18" w:rsidRDefault="00F10D18" w:rsidP="001E3D8F">
            <w:pPr>
              <w:widowControl w:val="0"/>
              <w:autoSpaceDE w:val="0"/>
              <w:autoSpaceDN w:val="0"/>
              <w:contextualSpacing/>
              <w:jc w:val="both"/>
              <w:rPr>
                <w:sz w:val="24"/>
                <w:szCs w:val="24"/>
              </w:rPr>
            </w:pPr>
            <w:r w:rsidRPr="00F10D18">
              <w:rPr>
                <w:sz w:val="24"/>
                <w:szCs w:val="24"/>
              </w:rPr>
              <w:t>1.3. Основное мероприятие «Формирование механизма финансово-кредитной и имущественной поддержки представителей малого и среднего предпринимательства».</w:t>
            </w:r>
          </w:p>
          <w:p w:rsidR="00F10D18" w:rsidRPr="00F10D18" w:rsidRDefault="00F10D18" w:rsidP="00F10D18">
            <w:pPr>
              <w:widowControl w:val="0"/>
              <w:autoSpaceDE w:val="0"/>
              <w:autoSpaceDN w:val="0"/>
              <w:contextualSpacing/>
              <w:rPr>
                <w:sz w:val="24"/>
                <w:szCs w:val="24"/>
              </w:rPr>
            </w:pPr>
            <w:r w:rsidRPr="00F10D18">
              <w:rPr>
                <w:sz w:val="24"/>
                <w:szCs w:val="24"/>
              </w:rPr>
              <w:t>1.4. Основное мероприятие «Популяризация и пропаганда предпринимательской деятельности»</w:t>
            </w:r>
          </w:p>
        </w:tc>
        <w:tc>
          <w:tcPr>
            <w:tcW w:w="1191" w:type="dxa"/>
          </w:tcPr>
          <w:p w:rsidR="00F10D18" w:rsidRPr="00F10D18" w:rsidRDefault="00F10D18" w:rsidP="00F10D18">
            <w:pPr>
              <w:widowControl w:val="0"/>
              <w:autoSpaceDE w:val="0"/>
              <w:autoSpaceDN w:val="0"/>
              <w:contextualSpacing/>
              <w:rPr>
                <w:sz w:val="24"/>
                <w:szCs w:val="24"/>
              </w:rPr>
            </w:pPr>
            <w:r w:rsidRPr="00F10D18">
              <w:rPr>
                <w:sz w:val="24"/>
                <w:szCs w:val="24"/>
              </w:rPr>
              <w:t>25390,9 тыс. руб.</w:t>
            </w:r>
          </w:p>
        </w:tc>
      </w:tr>
    </w:tbl>
    <w:p w:rsidR="00F10D18" w:rsidRPr="001E3D8F" w:rsidRDefault="001E3D8F" w:rsidP="001E3D8F">
      <w:pPr>
        <w:spacing w:after="200"/>
        <w:jc w:val="right"/>
      </w:pPr>
      <w:r w:rsidRPr="001E3D8F">
        <w:t>».</w:t>
      </w:r>
    </w:p>
    <w:p w:rsidR="00F10D18" w:rsidRDefault="00F10D18" w:rsidP="00F10D18">
      <w:pPr>
        <w:tabs>
          <w:tab w:val="left" w:pos="0"/>
          <w:tab w:val="left" w:pos="8627"/>
        </w:tabs>
        <w:jc w:val="both"/>
        <w:rPr>
          <w:rFonts w:eastAsia="Calibri"/>
          <w:lang w:eastAsia="en-US"/>
        </w:rPr>
      </w:pPr>
    </w:p>
    <w:sectPr w:rsidR="00F10D18" w:rsidSect="00F10D18">
      <w:headerReference w:type="default" r:id="rId11"/>
      <w:pgSz w:w="11906" w:h="16838"/>
      <w:pgMar w:top="993" w:right="707" w:bottom="851" w:left="1134"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161" w:rsidRDefault="00717161">
      <w:r>
        <w:separator/>
      </w:r>
    </w:p>
  </w:endnote>
  <w:endnote w:type="continuationSeparator" w:id="0">
    <w:p w:rsidR="00717161" w:rsidRDefault="00717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161" w:rsidRDefault="00717161">
      <w:r>
        <w:separator/>
      </w:r>
    </w:p>
  </w:footnote>
  <w:footnote w:type="continuationSeparator" w:id="0">
    <w:p w:rsidR="00717161" w:rsidRDefault="00717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0690045"/>
      <w:docPartObj>
        <w:docPartGallery w:val="Page Numbers (Top of Page)"/>
        <w:docPartUnique/>
      </w:docPartObj>
    </w:sdtPr>
    <w:sdtEndPr/>
    <w:sdtContent>
      <w:p w:rsidR="007D6EC7" w:rsidRDefault="007D6EC7">
        <w:pPr>
          <w:pStyle w:val="a4"/>
          <w:jc w:val="center"/>
        </w:pPr>
        <w:r>
          <w:fldChar w:fldCharType="begin"/>
        </w:r>
        <w:r>
          <w:instrText>PAGE   \* MERGEFORMAT</w:instrText>
        </w:r>
        <w:r>
          <w:fldChar w:fldCharType="separate"/>
        </w:r>
        <w:r w:rsidR="00FF5D11">
          <w:rPr>
            <w:noProof/>
          </w:rPr>
          <w:t>1</w:t>
        </w:r>
        <w:r>
          <w:fldChar w:fldCharType="end"/>
        </w:r>
      </w:p>
    </w:sdtContent>
  </w:sdt>
  <w:p w:rsidR="00F10D18" w:rsidRDefault="00F10D1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15293"/>
      <w:docPartObj>
        <w:docPartGallery w:val="Page Numbers (Top of Page)"/>
        <w:docPartUnique/>
      </w:docPartObj>
    </w:sdtPr>
    <w:sdtEndPr/>
    <w:sdtContent>
      <w:p w:rsidR="007D6EC7" w:rsidRDefault="007D6EC7">
        <w:pPr>
          <w:pStyle w:val="a4"/>
          <w:jc w:val="center"/>
        </w:pPr>
        <w:r>
          <w:fldChar w:fldCharType="begin"/>
        </w:r>
        <w:r>
          <w:instrText>PAGE   \* MERGEFORMAT</w:instrText>
        </w:r>
        <w:r>
          <w:fldChar w:fldCharType="separate"/>
        </w:r>
        <w:r w:rsidR="00FF5D11">
          <w:rPr>
            <w:noProof/>
          </w:rPr>
          <w:t>4</w:t>
        </w:r>
        <w:r>
          <w:fldChar w:fldCharType="end"/>
        </w:r>
      </w:p>
    </w:sdtContent>
  </w:sdt>
  <w:p w:rsidR="007D6EC7" w:rsidRDefault="007D6E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221187"/>
      <w:docPartObj>
        <w:docPartGallery w:val="Page Numbers (Top of Page)"/>
        <w:docPartUnique/>
      </w:docPartObj>
    </w:sdtPr>
    <w:sdtEndPr/>
    <w:sdtContent>
      <w:p w:rsidR="00F10D18" w:rsidRDefault="00F10D18">
        <w:pPr>
          <w:pStyle w:val="a4"/>
          <w:jc w:val="center"/>
        </w:pPr>
        <w:r>
          <w:fldChar w:fldCharType="begin"/>
        </w:r>
        <w:r>
          <w:instrText>PAGE   \* MERGEFORMAT</w:instrText>
        </w:r>
        <w:r>
          <w:fldChar w:fldCharType="separate"/>
        </w:r>
        <w:r w:rsidR="00FF5D11">
          <w:rPr>
            <w:noProof/>
          </w:rPr>
          <w:t>18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D52D0D"/>
    <w:multiLevelType w:val="multilevel"/>
    <w:tmpl w:val="F94A4A42"/>
    <w:styleLink w:val="List87"/>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F2128ED"/>
    <w:multiLevelType w:val="multilevel"/>
    <w:tmpl w:val="84344DC4"/>
    <w:styleLink w:val="List81"/>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EA858DA"/>
    <w:multiLevelType w:val="multilevel"/>
    <w:tmpl w:val="C980B312"/>
    <w:styleLink w:val="List8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34A72269"/>
    <w:multiLevelType w:val="multilevel"/>
    <w:tmpl w:val="9604884E"/>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9"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15F6935"/>
    <w:multiLevelType w:val="multilevel"/>
    <w:tmpl w:val="2EB8D18E"/>
    <w:styleLink w:val="List881"/>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9CF3244"/>
    <w:multiLevelType w:val="multilevel"/>
    <w:tmpl w:val="4D60CAB2"/>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CA615B"/>
    <w:multiLevelType w:val="multilevel"/>
    <w:tmpl w:val="3D6CCD6E"/>
    <w:lvl w:ilvl="0">
      <w:start w:val="1"/>
      <w:numFmt w:val="decimal"/>
      <w:lvlText w:val="%1."/>
      <w:lvlJc w:val="left"/>
      <w:pPr>
        <w:ind w:left="675" w:hanging="675"/>
      </w:pPr>
      <w:rPr>
        <w:rFonts w:hint="default"/>
      </w:rPr>
    </w:lvl>
    <w:lvl w:ilvl="1">
      <w:start w:val="1"/>
      <w:numFmt w:val="decimal"/>
      <w:lvlText w:val="%1.%2."/>
      <w:lvlJc w:val="left"/>
      <w:pPr>
        <w:ind w:left="748"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968" w:hanging="180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384" w:hanging="2160"/>
      </w:pPr>
      <w:rPr>
        <w:rFonts w:hint="default"/>
      </w:rPr>
    </w:lvl>
  </w:abstractNum>
  <w:abstractNum w:abstractNumId="38" w15:restartNumberingAfterBreak="0">
    <w:nsid w:val="65D7305F"/>
    <w:multiLevelType w:val="multilevel"/>
    <w:tmpl w:val="64B6314E"/>
    <w:styleLink w:val="List8711"/>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5F54CB"/>
    <w:multiLevelType w:val="multilevel"/>
    <w:tmpl w:val="0419001F"/>
    <w:styleLink w:val="List87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8"/>
  </w:num>
  <w:num w:numId="3">
    <w:abstractNumId w:val="6"/>
  </w:num>
  <w:num w:numId="4">
    <w:abstractNumId w:val="32"/>
  </w:num>
  <w:num w:numId="5">
    <w:abstractNumId w:val="39"/>
  </w:num>
  <w:num w:numId="6">
    <w:abstractNumId w:val="7"/>
  </w:num>
  <w:num w:numId="7">
    <w:abstractNumId w:val="19"/>
  </w:num>
  <w:num w:numId="8">
    <w:abstractNumId w:val="5"/>
  </w:num>
  <w:num w:numId="9">
    <w:abstractNumId w:val="12"/>
  </w:num>
  <w:num w:numId="10">
    <w:abstractNumId w:val="22"/>
  </w:num>
  <w:num w:numId="11">
    <w:abstractNumId w:val="21"/>
  </w:num>
  <w:num w:numId="12">
    <w:abstractNumId w:val="35"/>
  </w:num>
  <w:num w:numId="13">
    <w:abstractNumId w:val="30"/>
  </w:num>
  <w:num w:numId="14">
    <w:abstractNumId w:val="24"/>
  </w:num>
  <w:num w:numId="15">
    <w:abstractNumId w:val="0"/>
  </w:num>
  <w:num w:numId="16">
    <w:abstractNumId w:val="14"/>
  </w:num>
  <w:num w:numId="17">
    <w:abstractNumId w:val="23"/>
  </w:num>
  <w:num w:numId="18">
    <w:abstractNumId w:val="36"/>
  </w:num>
  <w:num w:numId="19">
    <w:abstractNumId w:val="42"/>
  </w:num>
  <w:num w:numId="20">
    <w:abstractNumId w:val="10"/>
  </w:num>
  <w:num w:numId="21">
    <w:abstractNumId w:val="29"/>
  </w:num>
  <w:num w:numId="22">
    <w:abstractNumId w:val="25"/>
  </w:num>
  <w:num w:numId="23">
    <w:abstractNumId w:val="41"/>
  </w:num>
  <w:num w:numId="24">
    <w:abstractNumId w:val="17"/>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9"/>
  </w:num>
  <w:num w:numId="28">
    <w:abstractNumId w:val="13"/>
  </w:num>
  <w:num w:numId="29">
    <w:abstractNumId w:val="18"/>
  </w:num>
  <w:num w:numId="30">
    <w:abstractNumId w:val="11"/>
  </w:num>
  <w:num w:numId="31">
    <w:abstractNumId w:val="37"/>
  </w:num>
  <w:num w:numId="32">
    <w:abstractNumId w:val="34"/>
  </w:num>
  <w:num w:numId="33">
    <w:abstractNumId w:val="31"/>
  </w:num>
  <w:num w:numId="34">
    <w:abstractNumId w:val="38"/>
  </w:num>
  <w:num w:numId="35">
    <w:abstractNumId w:val="43"/>
  </w:num>
  <w:num w:numId="36">
    <w:abstractNumId w:val="27"/>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3"/>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3D8F"/>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207"/>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161"/>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6EC7"/>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6CA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D18"/>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5D11"/>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aliases w:val="H1,Document Header1,Заголов,Загол 2,Заголовок 1 Знак2 Знак,Заголовок 1 Знак1 Знак Знак,Заголовок 1 Знак Знак1 Знак Знак,Заголовок 1 Знак Знак2 Знак,Заголовок 1 Знак1 Знак1,Заголовок 1 Знак Знак Знак1"/>
    <w:basedOn w:val="a"/>
    <w:next w:val="a"/>
    <w:link w:val="10"/>
    <w:qFormat/>
    <w:rsid w:val="00351E98"/>
    <w:pPr>
      <w:keepNext/>
      <w:ind w:left="2880" w:hanging="2880"/>
      <w:jc w:val="center"/>
      <w:outlineLvl w:val="0"/>
    </w:pPr>
    <w:rPr>
      <w:b/>
      <w:bCs/>
      <w:sz w:val="44"/>
      <w:szCs w:val="20"/>
    </w:rPr>
  </w:style>
  <w:style w:type="paragraph" w:styleId="2">
    <w:name w:val="heading 2"/>
    <w:aliases w:val="!Разделы документа"/>
    <w:basedOn w:val="a"/>
    <w:next w:val="a"/>
    <w:qFormat/>
    <w:rsid w:val="00CD35E3"/>
    <w:pPr>
      <w:keepNext/>
      <w:spacing w:before="240" w:after="60"/>
      <w:outlineLvl w:val="1"/>
    </w:pPr>
    <w:rPr>
      <w:rFonts w:ascii="Arial" w:hAnsi="Arial" w:cs="Arial"/>
      <w:b/>
      <w:bCs/>
      <w:i/>
      <w:iCs/>
    </w:rPr>
  </w:style>
  <w:style w:type="paragraph" w:styleId="3">
    <w:name w:val="heading 3"/>
    <w:aliases w:val="!Главы документа"/>
    <w:basedOn w:val="a"/>
    <w:next w:val="a"/>
    <w:qFormat/>
    <w:rsid w:val="00E2598F"/>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aliases w:val="!Ссылки в документе"/>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aliases w:val="!Главы документа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aliases w:val="!Разделы документа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qFormat/>
    <w:rsid w:val="00D86AFF"/>
  </w:style>
  <w:style w:type="paragraph" w:customStyle="1" w:styleId="affe">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qFormat/>
    <w:rsid w:val="00D86AFF"/>
    <w:pPr>
      <w:ind w:left="1800"/>
    </w:pPr>
  </w:style>
  <w:style w:type="paragraph" w:customStyle="1" w:styleId="312">
    <w:name w:val="Список 31"/>
    <w:basedOn w:val="aff5"/>
    <w:qFormat/>
    <w:rsid w:val="00D86AFF"/>
    <w:pPr>
      <w:ind w:left="2160"/>
    </w:pPr>
  </w:style>
  <w:style w:type="paragraph" w:customStyle="1" w:styleId="41">
    <w:name w:val="Список 41"/>
    <w:basedOn w:val="aff5"/>
    <w:qFormat/>
    <w:rsid w:val="00D86AFF"/>
    <w:pPr>
      <w:ind w:left="2520"/>
    </w:pPr>
  </w:style>
  <w:style w:type="paragraph" w:customStyle="1" w:styleId="51">
    <w:name w:val="Список 51"/>
    <w:basedOn w:val="aff5"/>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qFormat/>
    <w:rsid w:val="00D86AFF"/>
    <w:pPr>
      <w:ind w:firstLine="0"/>
    </w:pPr>
  </w:style>
  <w:style w:type="paragraph" w:customStyle="1" w:styleId="217">
    <w:name w:val="Продолжение списка 21"/>
    <w:basedOn w:val="1fa"/>
    <w:qFormat/>
    <w:rsid w:val="00D86AFF"/>
    <w:pPr>
      <w:ind w:left="2160"/>
    </w:pPr>
  </w:style>
  <w:style w:type="paragraph" w:customStyle="1" w:styleId="314">
    <w:name w:val="Продолжение списка 31"/>
    <w:basedOn w:val="1fa"/>
    <w:qFormat/>
    <w:rsid w:val="00D86AFF"/>
    <w:pPr>
      <w:ind w:left="2520"/>
    </w:pPr>
  </w:style>
  <w:style w:type="paragraph" w:customStyle="1" w:styleId="411">
    <w:name w:val="Продолжение списка 41"/>
    <w:basedOn w:val="1fa"/>
    <w:qFormat/>
    <w:rsid w:val="00D86AFF"/>
    <w:pPr>
      <w:ind w:left="2880"/>
    </w:pPr>
  </w:style>
  <w:style w:type="paragraph" w:customStyle="1" w:styleId="511">
    <w:name w:val="Продолжение списка 51"/>
    <w:basedOn w:val="1fa"/>
    <w:qFormat/>
    <w:rsid w:val="00D86AFF"/>
    <w:pPr>
      <w:ind w:left="3240"/>
    </w:pPr>
  </w:style>
  <w:style w:type="paragraph" w:customStyle="1" w:styleId="1fb">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c">
    <w:name w:val="annotation text"/>
    <w:aliases w:val="!Равноширинный текст документа"/>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qFormat/>
    <w:rsid w:val="00D86AFF"/>
    <w:pPr>
      <w:tabs>
        <w:tab w:val="left" w:pos="1026"/>
      </w:tabs>
      <w:ind w:left="-2245"/>
    </w:pPr>
  </w:style>
  <w:style w:type="paragraph" w:customStyle="1" w:styleId="affffa">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qFormat/>
    <w:rsid w:val="00D86AFF"/>
    <w:pPr>
      <w:suppressAutoHyphens/>
      <w:jc w:val="both"/>
    </w:pPr>
    <w:rPr>
      <w:sz w:val="24"/>
      <w:szCs w:val="24"/>
      <w:lang w:eastAsia="ar-SA"/>
    </w:rPr>
  </w:style>
  <w:style w:type="paragraph" w:customStyle="1" w:styleId="S5">
    <w:name w:val="S_Титульный"/>
    <w:basedOn w:val="affff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qFormat/>
    <w:rsid w:val="00D86AFF"/>
    <w:pPr>
      <w:suppressAutoHyphens/>
      <w:jc w:val="both"/>
    </w:pPr>
    <w:rPr>
      <w:sz w:val="24"/>
      <w:szCs w:val="24"/>
      <w:lang w:eastAsia="ar-SA"/>
    </w:rPr>
  </w:style>
  <w:style w:type="paragraph" w:customStyle="1" w:styleId="1ffa">
    <w:name w:val="текст 1"/>
    <w:basedOn w:val="a"/>
    <w:next w:val="a"/>
    <w:qFormat/>
    <w:rsid w:val="00D86AFF"/>
    <w:pPr>
      <w:suppressAutoHyphens/>
      <w:ind w:firstLine="540"/>
      <w:jc w:val="both"/>
    </w:pPr>
    <w:rPr>
      <w:sz w:val="20"/>
      <w:szCs w:val="24"/>
      <w:lang w:eastAsia="ar-SA"/>
    </w:rPr>
  </w:style>
  <w:style w:type="paragraph" w:customStyle="1" w:styleId="afffff0">
    <w:name w:val="Заголовок таблици"/>
    <w:basedOn w:val="1ffa"/>
    <w:qFormat/>
    <w:rsid w:val="00D86AFF"/>
    <w:rPr>
      <w:sz w:val="22"/>
    </w:rPr>
  </w:style>
  <w:style w:type="paragraph" w:customStyle="1" w:styleId="afffff1">
    <w:name w:val="Номер таблици"/>
    <w:basedOn w:val="a"/>
    <w:next w:val="a"/>
    <w:qFormat/>
    <w:rsid w:val="00D86AFF"/>
    <w:pPr>
      <w:suppressAutoHyphens/>
      <w:jc w:val="right"/>
    </w:pPr>
    <w:rPr>
      <w:b/>
      <w:sz w:val="20"/>
      <w:szCs w:val="24"/>
      <w:lang w:eastAsia="ar-SA"/>
    </w:rPr>
  </w:style>
  <w:style w:type="paragraph" w:customStyle="1" w:styleId="afffff2">
    <w:name w:val="Приложение"/>
    <w:basedOn w:val="a"/>
    <w:next w:val="a"/>
    <w:qFormat/>
    <w:rsid w:val="00D86AFF"/>
    <w:pPr>
      <w:suppressAutoHyphens/>
      <w:jc w:val="right"/>
    </w:pPr>
    <w:rPr>
      <w:sz w:val="20"/>
      <w:szCs w:val="24"/>
      <w:lang w:eastAsia="ar-SA"/>
    </w:rPr>
  </w:style>
  <w:style w:type="paragraph" w:customStyle="1" w:styleId="afffff3">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
    <w:basedOn w:val="a1"/>
    <w:link w:val="1"/>
    <w:rsid w:val="00986A2F"/>
    <w:rPr>
      <w:b/>
      <w:bCs/>
      <w:sz w:val="44"/>
    </w:rPr>
  </w:style>
  <w:style w:type="character" w:customStyle="1" w:styleId="40">
    <w:name w:val="Заголовок 4 Знак"/>
    <w:aliases w:val="!Параграфы/Статьи документа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aliases w:val="!Равноширинный текст документа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qFormat/>
    <w:rsid w:val="00950359"/>
    <w:rPr>
      <w:sz w:val="28"/>
    </w:rPr>
  </w:style>
  <w:style w:type="paragraph" w:customStyle="1" w:styleId="1fff0">
    <w:name w:val="Основной текст1"/>
    <w:basedOn w:val="1fff"/>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c">
    <w:name w:val="МОН"/>
    <w:basedOn w:val="a"/>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2">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qFormat/>
    <w:rsid w:val="001E2343"/>
    <w:rPr>
      <w:sz w:val="24"/>
      <w:szCs w:val="24"/>
    </w:rPr>
  </w:style>
  <w:style w:type="paragraph" w:customStyle="1" w:styleId="affffff5">
    <w:name w:val="Автозамена"/>
    <w:qFormat/>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qFormat/>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qFormat/>
    <w:rsid w:val="00923791"/>
    <w:pPr>
      <w:ind w:firstLine="709"/>
      <w:jc w:val="both"/>
    </w:pPr>
    <w:rPr>
      <w:snapToGrid w:val="0"/>
    </w:rPr>
  </w:style>
  <w:style w:type="paragraph" w:customStyle="1" w:styleId="3b">
    <w:name w:val="Обычный3"/>
    <w:qFormat/>
    <w:rsid w:val="00923791"/>
    <w:rPr>
      <w:sz w:val="28"/>
    </w:rPr>
  </w:style>
  <w:style w:type="paragraph" w:customStyle="1" w:styleId="3c">
    <w:name w:val="Основной текст3"/>
    <w:basedOn w:val="3b"/>
    <w:qFormat/>
    <w:rsid w:val="00923791"/>
    <w:pPr>
      <w:snapToGrid w:val="0"/>
      <w:jc w:val="both"/>
    </w:pPr>
    <w:rPr>
      <w:rFonts w:ascii="a_Timer" w:hAnsi="a_Timer"/>
    </w:rPr>
  </w:style>
  <w:style w:type="paragraph" w:customStyle="1" w:styleId="231">
    <w:name w:val="Основной текст 23"/>
    <w:basedOn w:val="a"/>
    <w:qFormat/>
    <w:rsid w:val="00923791"/>
    <w:pPr>
      <w:jc w:val="both"/>
    </w:pPr>
    <w:rPr>
      <w:szCs w:val="20"/>
    </w:rPr>
  </w:style>
  <w:style w:type="paragraph" w:customStyle="1" w:styleId="42">
    <w:name w:val="Цитата4"/>
    <w:basedOn w:val="a"/>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Postan">
    <w:name w:val="Postan"/>
    <w:basedOn w:val="a"/>
    <w:qFormat/>
    <w:rsid w:val="00923791"/>
    <w:pPr>
      <w:jc w:val="center"/>
    </w:pPr>
    <w:rPr>
      <w:szCs w:val="20"/>
    </w:rPr>
  </w:style>
  <w:style w:type="paragraph" w:customStyle="1" w:styleId="14-15">
    <w:name w:val="14-15"/>
    <w:basedOn w:val="a"/>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d">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qFormat/>
    <w:rsid w:val="00A36827"/>
    <w:pPr>
      <w:suppressAutoHyphens/>
      <w:ind w:left="720"/>
    </w:pPr>
    <w:rPr>
      <w:sz w:val="24"/>
      <w:szCs w:val="24"/>
      <w:lang w:eastAsia="ar-SA"/>
    </w:rPr>
  </w:style>
  <w:style w:type="paragraph" w:customStyle="1" w:styleId="-11">
    <w:name w:val="Цветной список - Акцент 11"/>
    <w:basedOn w:val="a"/>
    <w:qFormat/>
    <w:rsid w:val="00A36827"/>
    <w:pPr>
      <w:suppressAutoHyphens/>
      <w:ind w:left="720"/>
    </w:pPr>
    <w:rPr>
      <w:sz w:val="24"/>
      <w:szCs w:val="24"/>
      <w:lang w:eastAsia="ar-SA"/>
    </w:rPr>
  </w:style>
  <w:style w:type="paragraph" w:customStyle="1" w:styleId="ConsPlusDocList">
    <w:name w:val="ConsPlusDocList"/>
    <w:next w:val="a"/>
    <w:qFormat/>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F10D18"/>
    <w:rPr>
      <w:sz w:val="24"/>
      <w:szCs w:val="24"/>
      <w:lang w:val="ru-RU" w:eastAsia="ar-SA" w:bidi="ar-SA"/>
    </w:rPr>
  </w:style>
  <w:style w:type="character" w:customStyle="1" w:styleId="71">
    <w:name w:val="Знак7"/>
    <w:rsid w:val="00F10D18"/>
    <w:rPr>
      <w:sz w:val="24"/>
      <w:szCs w:val="24"/>
      <w:lang w:val="ru-RU" w:eastAsia="ar-SA" w:bidi="ar-SA"/>
    </w:rPr>
  </w:style>
  <w:style w:type="paragraph" w:customStyle="1" w:styleId="2120">
    <w:name w:val="Основной текст 212"/>
    <w:basedOn w:val="a"/>
    <w:qFormat/>
    <w:rsid w:val="00F10D18"/>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qFormat/>
    <w:rsid w:val="00F10D18"/>
    <w:pPr>
      <w:suppressAutoHyphens/>
      <w:spacing w:line="360" w:lineRule="auto"/>
      <w:ind w:left="360" w:firstLine="709"/>
      <w:jc w:val="center"/>
    </w:pPr>
    <w:rPr>
      <w:b/>
      <w:bCs/>
      <w:caps/>
      <w:sz w:val="24"/>
      <w:szCs w:val="24"/>
      <w:lang w:eastAsia="ar-SA"/>
    </w:rPr>
  </w:style>
  <w:style w:type="paragraph" w:customStyle="1" w:styleId="250">
    <w:name w:val="Знак25"/>
    <w:basedOn w:val="a"/>
    <w:qFormat/>
    <w:rsid w:val="00F10D1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qFormat/>
    <w:rsid w:val="00F10D18"/>
    <w:pPr>
      <w:spacing w:after="160" w:line="240" w:lineRule="exact"/>
    </w:pPr>
    <w:rPr>
      <w:rFonts w:ascii="Verdana" w:hAnsi="Verdana"/>
      <w:sz w:val="20"/>
      <w:szCs w:val="20"/>
      <w:lang w:val="en-US" w:eastAsia="en-US"/>
    </w:rPr>
  </w:style>
  <w:style w:type="character" w:customStyle="1" w:styleId="140">
    <w:name w:val="Знак14"/>
    <w:rsid w:val="00F10D18"/>
    <w:rPr>
      <w:rFonts w:ascii="Arial" w:hAnsi="Arial" w:cs="Arial" w:hint="default"/>
      <w:b/>
      <w:bCs/>
      <w:i/>
      <w:iCs/>
      <w:sz w:val="28"/>
      <w:szCs w:val="28"/>
      <w:lang w:val="ru-RU" w:eastAsia="ar-SA" w:bidi="ar-SA"/>
    </w:rPr>
  </w:style>
  <w:style w:type="character" w:customStyle="1" w:styleId="141">
    <w:name w:val="Знак Знак14"/>
    <w:rsid w:val="00F10D18"/>
    <w:rPr>
      <w:sz w:val="24"/>
      <w:szCs w:val="24"/>
      <w:u w:val="single"/>
      <w:lang w:val="ru-RU" w:eastAsia="ar-SA" w:bidi="ar-SA"/>
    </w:rPr>
  </w:style>
  <w:style w:type="character" w:customStyle="1" w:styleId="2140">
    <w:name w:val="Знак2 Знак Знак14"/>
    <w:rsid w:val="00F10D18"/>
    <w:rPr>
      <w:rFonts w:ascii="Arial" w:hAnsi="Arial" w:cs="Arial" w:hint="default"/>
      <w:b/>
      <w:bCs/>
      <w:i/>
      <w:iCs/>
      <w:sz w:val="28"/>
      <w:szCs w:val="28"/>
      <w:lang w:val="ru-RU" w:eastAsia="ar-SA" w:bidi="ar-SA"/>
    </w:rPr>
  </w:style>
  <w:style w:type="character" w:customStyle="1" w:styleId="340">
    <w:name w:val="Знак3 Знак Знак4"/>
    <w:rsid w:val="00F10D18"/>
    <w:rPr>
      <w:b/>
      <w:bCs w:val="0"/>
      <w:sz w:val="24"/>
      <w:szCs w:val="24"/>
      <w:u w:val="single"/>
      <w:lang w:val="ru-RU" w:eastAsia="ar-SA" w:bidi="ar-SA"/>
    </w:rPr>
  </w:style>
  <w:style w:type="character" w:customStyle="1" w:styleId="251">
    <w:name w:val="Знак2 Знак Знак5"/>
    <w:rsid w:val="00F10D18"/>
    <w:rPr>
      <w:b/>
      <w:bCs/>
      <w:sz w:val="24"/>
      <w:szCs w:val="24"/>
      <w:lang w:val="ru-RU" w:eastAsia="ar-SA" w:bidi="ar-SA"/>
    </w:rPr>
  </w:style>
  <w:style w:type="character" w:customStyle="1" w:styleId="142">
    <w:name w:val="Знак1 Знак Знак4"/>
    <w:rsid w:val="00F10D18"/>
    <w:rPr>
      <w:sz w:val="24"/>
      <w:szCs w:val="24"/>
      <w:lang w:val="ru-RU" w:eastAsia="ar-SA" w:bidi="ar-SA"/>
    </w:rPr>
  </w:style>
  <w:style w:type="paragraph" w:customStyle="1" w:styleId="121">
    <w:name w:val="Обычный12"/>
    <w:qFormat/>
    <w:rsid w:val="00F10D18"/>
    <w:rPr>
      <w:sz w:val="28"/>
    </w:rPr>
  </w:style>
  <w:style w:type="paragraph" w:customStyle="1" w:styleId="122">
    <w:name w:val="Основной текст12"/>
    <w:basedOn w:val="121"/>
    <w:qFormat/>
    <w:rsid w:val="00F10D18"/>
    <w:pPr>
      <w:snapToGrid w:val="0"/>
      <w:jc w:val="both"/>
    </w:pPr>
    <w:rPr>
      <w:rFonts w:ascii="a_Timer" w:hAnsi="a_Timer"/>
    </w:rPr>
  </w:style>
  <w:style w:type="paragraph" w:customStyle="1" w:styleId="222">
    <w:name w:val="Цитата22"/>
    <w:basedOn w:val="a"/>
    <w:qFormat/>
    <w:rsid w:val="00F10D18"/>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qFormat/>
    <w:rsid w:val="00F10D18"/>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qFormat/>
    <w:rsid w:val="00F10D18"/>
    <w:pPr>
      <w:suppressAutoHyphens/>
      <w:spacing w:before="280" w:after="280" w:line="360" w:lineRule="auto"/>
      <w:ind w:firstLine="709"/>
      <w:jc w:val="both"/>
    </w:pPr>
    <w:rPr>
      <w:szCs w:val="24"/>
      <w:lang w:eastAsia="ar-SA"/>
    </w:rPr>
  </w:style>
  <w:style w:type="character" w:customStyle="1" w:styleId="61">
    <w:name w:val="Знак6"/>
    <w:rsid w:val="00F10D18"/>
    <w:rPr>
      <w:rFonts w:ascii="Arial" w:hAnsi="Arial" w:cs="Arial"/>
      <w:b/>
      <w:bCs/>
      <w:i/>
      <w:iCs/>
      <w:sz w:val="28"/>
      <w:szCs w:val="28"/>
      <w:lang w:val="ru-RU" w:eastAsia="ar-SA" w:bidi="ar-SA"/>
    </w:rPr>
  </w:style>
  <w:style w:type="character" w:customStyle="1" w:styleId="130">
    <w:name w:val="Знак13"/>
    <w:rsid w:val="00F10D18"/>
    <w:rPr>
      <w:rFonts w:ascii="Arial" w:hAnsi="Arial" w:cs="Arial"/>
      <w:b/>
      <w:bCs/>
      <w:i/>
      <w:iCs/>
      <w:sz w:val="28"/>
      <w:szCs w:val="28"/>
      <w:lang w:val="ru-RU" w:eastAsia="ar-SA" w:bidi="ar-SA"/>
    </w:rPr>
  </w:style>
  <w:style w:type="character" w:customStyle="1" w:styleId="131">
    <w:name w:val="Знак Знак13"/>
    <w:rsid w:val="00F10D18"/>
    <w:rPr>
      <w:sz w:val="24"/>
      <w:szCs w:val="24"/>
      <w:u w:val="single"/>
      <w:lang w:val="ru-RU" w:eastAsia="ar-SA" w:bidi="ar-SA"/>
    </w:rPr>
  </w:style>
  <w:style w:type="character" w:customStyle="1" w:styleId="2130">
    <w:name w:val="Знак2 Знак Знак13"/>
    <w:rsid w:val="00F10D18"/>
    <w:rPr>
      <w:rFonts w:ascii="Arial" w:hAnsi="Arial" w:cs="Arial"/>
      <w:b/>
      <w:bCs/>
      <w:i/>
      <w:iCs/>
      <w:sz w:val="28"/>
      <w:szCs w:val="28"/>
      <w:lang w:val="ru-RU" w:eastAsia="ar-SA" w:bidi="ar-SA"/>
    </w:rPr>
  </w:style>
  <w:style w:type="character" w:customStyle="1" w:styleId="46">
    <w:name w:val="Знак Знак Знак Знак4"/>
    <w:rsid w:val="00F10D18"/>
    <w:rPr>
      <w:sz w:val="24"/>
      <w:szCs w:val="24"/>
      <w:lang w:val="ru-RU" w:eastAsia="ar-SA" w:bidi="ar-SA"/>
    </w:rPr>
  </w:style>
  <w:style w:type="character" w:customStyle="1" w:styleId="330">
    <w:name w:val="Знак3 Знак Знак3"/>
    <w:rsid w:val="00F10D18"/>
    <w:rPr>
      <w:b/>
      <w:sz w:val="24"/>
      <w:szCs w:val="24"/>
      <w:u w:val="single"/>
      <w:lang w:val="ru-RU" w:eastAsia="ar-SA" w:bidi="ar-SA"/>
    </w:rPr>
  </w:style>
  <w:style w:type="character" w:customStyle="1" w:styleId="240">
    <w:name w:val="Знак2 Знак Знак4"/>
    <w:rsid w:val="00F10D18"/>
    <w:rPr>
      <w:b/>
      <w:bCs/>
      <w:sz w:val="24"/>
      <w:szCs w:val="24"/>
      <w:lang w:val="ru-RU" w:eastAsia="ar-SA" w:bidi="ar-SA"/>
    </w:rPr>
  </w:style>
  <w:style w:type="character" w:customStyle="1" w:styleId="132">
    <w:name w:val="Знак1 Знак Знак3"/>
    <w:rsid w:val="00F10D18"/>
    <w:rPr>
      <w:sz w:val="24"/>
      <w:szCs w:val="24"/>
      <w:lang w:val="ru-RU" w:eastAsia="ar-SA" w:bidi="ar-SA"/>
    </w:rPr>
  </w:style>
  <w:style w:type="paragraph" w:customStyle="1" w:styleId="241">
    <w:name w:val="Знак24"/>
    <w:basedOn w:val="a"/>
    <w:qFormat/>
    <w:rsid w:val="00F10D1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qFormat/>
    <w:rsid w:val="00F10D18"/>
    <w:pPr>
      <w:spacing w:after="160" w:line="240" w:lineRule="exact"/>
    </w:pPr>
    <w:rPr>
      <w:rFonts w:ascii="Verdana" w:hAnsi="Verdana"/>
      <w:sz w:val="20"/>
      <w:szCs w:val="20"/>
      <w:lang w:val="en-US" w:eastAsia="en-US"/>
    </w:rPr>
  </w:style>
  <w:style w:type="character" w:customStyle="1" w:styleId="submenu-table">
    <w:name w:val="submenu-table"/>
    <w:basedOn w:val="a1"/>
    <w:rsid w:val="00F10D18"/>
  </w:style>
  <w:style w:type="paragraph" w:customStyle="1" w:styleId="21e">
    <w:name w:val="Название объекта21"/>
    <w:basedOn w:val="a"/>
    <w:qFormat/>
    <w:rsid w:val="00F10D18"/>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F10D18"/>
    <w:rPr>
      <w:sz w:val="24"/>
      <w:szCs w:val="24"/>
      <w:lang w:val="ru-RU" w:eastAsia="ar-SA" w:bidi="ar-SA"/>
    </w:rPr>
  </w:style>
  <w:style w:type="character" w:customStyle="1" w:styleId="55">
    <w:name w:val="Знак5"/>
    <w:rsid w:val="00F10D18"/>
    <w:rPr>
      <w:sz w:val="24"/>
      <w:szCs w:val="24"/>
      <w:lang w:val="ru-RU" w:eastAsia="ar-SA" w:bidi="ar-SA"/>
    </w:rPr>
  </w:style>
  <w:style w:type="paragraph" w:customStyle="1" w:styleId="2110">
    <w:name w:val="Основной текст 211"/>
    <w:basedOn w:val="a"/>
    <w:qFormat/>
    <w:rsid w:val="00F10D18"/>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qFormat/>
    <w:rsid w:val="00F10D18"/>
    <w:pPr>
      <w:suppressAutoHyphens/>
      <w:spacing w:line="360" w:lineRule="auto"/>
      <w:ind w:left="360" w:firstLine="709"/>
      <w:jc w:val="center"/>
    </w:pPr>
    <w:rPr>
      <w:b/>
      <w:bCs/>
      <w:caps/>
      <w:sz w:val="24"/>
      <w:szCs w:val="24"/>
      <w:lang w:eastAsia="ar-SA"/>
    </w:rPr>
  </w:style>
  <w:style w:type="paragraph" w:customStyle="1" w:styleId="232">
    <w:name w:val="Знак23"/>
    <w:basedOn w:val="a"/>
    <w:qFormat/>
    <w:rsid w:val="00F10D1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qFormat/>
    <w:rsid w:val="00F10D18"/>
    <w:pPr>
      <w:spacing w:after="160" w:line="240" w:lineRule="exact"/>
    </w:pPr>
    <w:rPr>
      <w:rFonts w:ascii="Verdana" w:hAnsi="Verdana"/>
      <w:sz w:val="20"/>
      <w:szCs w:val="20"/>
      <w:lang w:val="en-US" w:eastAsia="en-US"/>
    </w:rPr>
  </w:style>
  <w:style w:type="character" w:customStyle="1" w:styleId="123">
    <w:name w:val="Знак12"/>
    <w:rsid w:val="00F10D18"/>
    <w:rPr>
      <w:rFonts w:ascii="Arial" w:hAnsi="Arial" w:cs="Arial" w:hint="default"/>
      <w:b/>
      <w:bCs/>
      <w:i/>
      <w:iCs/>
      <w:sz w:val="28"/>
      <w:szCs w:val="28"/>
      <w:lang w:val="ru-RU" w:eastAsia="ar-SA" w:bidi="ar-SA"/>
    </w:rPr>
  </w:style>
  <w:style w:type="character" w:customStyle="1" w:styleId="124">
    <w:name w:val="Знак Знак12"/>
    <w:rsid w:val="00F10D18"/>
    <w:rPr>
      <w:sz w:val="24"/>
      <w:szCs w:val="24"/>
      <w:u w:val="single"/>
      <w:lang w:val="ru-RU" w:eastAsia="ar-SA" w:bidi="ar-SA"/>
    </w:rPr>
  </w:style>
  <w:style w:type="character" w:customStyle="1" w:styleId="2122">
    <w:name w:val="Знак2 Знак Знак12"/>
    <w:rsid w:val="00F10D18"/>
    <w:rPr>
      <w:rFonts w:ascii="Arial" w:hAnsi="Arial" w:cs="Arial" w:hint="default"/>
      <w:b/>
      <w:bCs/>
      <w:i/>
      <w:iCs/>
      <w:sz w:val="28"/>
      <w:szCs w:val="28"/>
      <w:lang w:val="ru-RU" w:eastAsia="ar-SA" w:bidi="ar-SA"/>
    </w:rPr>
  </w:style>
  <w:style w:type="character" w:customStyle="1" w:styleId="320">
    <w:name w:val="Знак3 Знак Знак2"/>
    <w:rsid w:val="00F10D18"/>
    <w:rPr>
      <w:b/>
      <w:bCs w:val="0"/>
      <w:sz w:val="24"/>
      <w:szCs w:val="24"/>
      <w:u w:val="single"/>
      <w:lang w:val="ru-RU" w:eastAsia="ar-SA" w:bidi="ar-SA"/>
    </w:rPr>
  </w:style>
  <w:style w:type="character" w:customStyle="1" w:styleId="233">
    <w:name w:val="Знак2 Знак Знак3"/>
    <w:rsid w:val="00F10D18"/>
    <w:rPr>
      <w:b/>
      <w:bCs/>
      <w:sz w:val="24"/>
      <w:szCs w:val="24"/>
      <w:lang w:val="ru-RU" w:eastAsia="ar-SA" w:bidi="ar-SA"/>
    </w:rPr>
  </w:style>
  <w:style w:type="character" w:customStyle="1" w:styleId="125">
    <w:name w:val="Знак1 Знак Знак2"/>
    <w:rsid w:val="00F10D18"/>
    <w:rPr>
      <w:sz w:val="24"/>
      <w:szCs w:val="24"/>
      <w:lang w:val="ru-RU" w:eastAsia="ar-SA" w:bidi="ar-SA"/>
    </w:rPr>
  </w:style>
  <w:style w:type="paragraph" w:customStyle="1" w:styleId="111">
    <w:name w:val="Обычный11"/>
    <w:qFormat/>
    <w:rsid w:val="00F10D18"/>
    <w:rPr>
      <w:sz w:val="28"/>
    </w:rPr>
  </w:style>
  <w:style w:type="paragraph" w:customStyle="1" w:styleId="112">
    <w:name w:val="Основной текст11"/>
    <w:basedOn w:val="111"/>
    <w:qFormat/>
    <w:rsid w:val="00F10D18"/>
    <w:pPr>
      <w:snapToGrid w:val="0"/>
      <w:jc w:val="both"/>
    </w:pPr>
    <w:rPr>
      <w:rFonts w:ascii="a_Timer" w:hAnsi="a_Timer"/>
    </w:rPr>
  </w:style>
  <w:style w:type="paragraph" w:customStyle="1" w:styleId="21f">
    <w:name w:val="Цитата21"/>
    <w:basedOn w:val="a"/>
    <w:qFormat/>
    <w:rsid w:val="00F10D18"/>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qFormat/>
    <w:rsid w:val="00F10D18"/>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qFormat/>
    <w:rsid w:val="00F10D18"/>
    <w:pPr>
      <w:suppressAutoHyphens/>
      <w:spacing w:before="280" w:after="280" w:line="360" w:lineRule="auto"/>
      <w:ind w:firstLine="709"/>
      <w:jc w:val="both"/>
    </w:pPr>
    <w:rPr>
      <w:szCs w:val="24"/>
      <w:lang w:eastAsia="ar-SA"/>
    </w:rPr>
  </w:style>
  <w:style w:type="character" w:customStyle="1" w:styleId="47">
    <w:name w:val="Знак4"/>
    <w:rsid w:val="00F10D18"/>
    <w:rPr>
      <w:rFonts w:ascii="Arial" w:hAnsi="Arial" w:cs="Arial"/>
      <w:b/>
      <w:bCs/>
      <w:i/>
      <w:iCs/>
      <w:sz w:val="28"/>
      <w:szCs w:val="28"/>
      <w:lang w:val="ru-RU" w:eastAsia="ar-SA" w:bidi="ar-SA"/>
    </w:rPr>
  </w:style>
  <w:style w:type="character" w:customStyle="1" w:styleId="113">
    <w:name w:val="Знак11"/>
    <w:rsid w:val="00F10D18"/>
    <w:rPr>
      <w:rFonts w:ascii="Arial" w:hAnsi="Arial" w:cs="Arial"/>
      <w:b/>
      <w:bCs/>
      <w:i/>
      <w:iCs/>
      <w:sz w:val="28"/>
      <w:szCs w:val="28"/>
      <w:lang w:val="ru-RU" w:eastAsia="ar-SA" w:bidi="ar-SA"/>
    </w:rPr>
  </w:style>
  <w:style w:type="character" w:customStyle="1" w:styleId="114">
    <w:name w:val="Знак Знак11"/>
    <w:rsid w:val="00F10D18"/>
    <w:rPr>
      <w:sz w:val="24"/>
      <w:szCs w:val="24"/>
      <w:u w:val="single"/>
      <w:lang w:val="ru-RU" w:eastAsia="ar-SA" w:bidi="ar-SA"/>
    </w:rPr>
  </w:style>
  <w:style w:type="character" w:customStyle="1" w:styleId="2112">
    <w:name w:val="Знак2 Знак Знак11"/>
    <w:rsid w:val="00F10D18"/>
    <w:rPr>
      <w:rFonts w:ascii="Arial" w:hAnsi="Arial" w:cs="Arial"/>
      <w:b/>
      <w:bCs/>
      <w:i/>
      <w:iCs/>
      <w:sz w:val="28"/>
      <w:szCs w:val="28"/>
      <w:lang w:val="ru-RU" w:eastAsia="ar-SA" w:bidi="ar-SA"/>
    </w:rPr>
  </w:style>
  <w:style w:type="character" w:customStyle="1" w:styleId="2fa">
    <w:name w:val="Знак Знак Знак Знак2"/>
    <w:rsid w:val="00F10D18"/>
    <w:rPr>
      <w:sz w:val="24"/>
      <w:szCs w:val="24"/>
      <w:lang w:val="ru-RU" w:eastAsia="ar-SA" w:bidi="ar-SA"/>
    </w:rPr>
  </w:style>
  <w:style w:type="character" w:customStyle="1" w:styleId="317">
    <w:name w:val="Знак3 Знак Знак1"/>
    <w:rsid w:val="00F10D18"/>
    <w:rPr>
      <w:b/>
      <w:sz w:val="24"/>
      <w:szCs w:val="24"/>
      <w:u w:val="single"/>
      <w:lang w:val="ru-RU" w:eastAsia="ar-SA" w:bidi="ar-SA"/>
    </w:rPr>
  </w:style>
  <w:style w:type="character" w:customStyle="1" w:styleId="225">
    <w:name w:val="Знак2 Знак Знак2"/>
    <w:rsid w:val="00F10D18"/>
    <w:rPr>
      <w:b/>
      <w:bCs/>
      <w:sz w:val="24"/>
      <w:szCs w:val="24"/>
      <w:lang w:val="ru-RU" w:eastAsia="ar-SA" w:bidi="ar-SA"/>
    </w:rPr>
  </w:style>
  <w:style w:type="character" w:customStyle="1" w:styleId="115">
    <w:name w:val="Знак1 Знак Знак1"/>
    <w:rsid w:val="00F10D18"/>
    <w:rPr>
      <w:sz w:val="24"/>
      <w:szCs w:val="24"/>
      <w:lang w:val="ru-RU" w:eastAsia="ar-SA" w:bidi="ar-SA"/>
    </w:rPr>
  </w:style>
  <w:style w:type="paragraph" w:customStyle="1" w:styleId="226">
    <w:name w:val="Знак22"/>
    <w:basedOn w:val="a"/>
    <w:qFormat/>
    <w:rsid w:val="00F10D1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qFormat/>
    <w:rsid w:val="00F10D18"/>
    <w:pPr>
      <w:spacing w:after="160" w:line="240" w:lineRule="exact"/>
    </w:pPr>
    <w:rPr>
      <w:rFonts w:ascii="Verdana" w:hAnsi="Verdana"/>
      <w:sz w:val="20"/>
      <w:szCs w:val="20"/>
      <w:lang w:val="en-US" w:eastAsia="en-US"/>
    </w:rPr>
  </w:style>
  <w:style w:type="paragraph" w:customStyle="1" w:styleId="3f">
    <w:name w:val="Знак3"/>
    <w:basedOn w:val="a"/>
    <w:rsid w:val="00F10D18"/>
    <w:rPr>
      <w:rFonts w:ascii="Verdana" w:hAnsi="Verdana" w:cs="Verdana"/>
      <w:sz w:val="20"/>
      <w:szCs w:val="20"/>
      <w:lang w:val="en-US" w:eastAsia="en-US"/>
    </w:rPr>
  </w:style>
  <w:style w:type="character" w:customStyle="1" w:styleId="searchtext">
    <w:name w:val="searchtext"/>
    <w:rsid w:val="00F10D18"/>
  </w:style>
  <w:style w:type="character" w:customStyle="1" w:styleId="afffffff5">
    <w:name w:val="Схема документа Знак"/>
    <w:basedOn w:val="a1"/>
    <w:link w:val="afffffff6"/>
    <w:uiPriority w:val="99"/>
    <w:rsid w:val="00F10D18"/>
    <w:rPr>
      <w:rFonts w:ascii="Tahoma" w:hAnsi="Tahoma" w:cs="Tahoma"/>
      <w:sz w:val="16"/>
      <w:szCs w:val="16"/>
    </w:rPr>
  </w:style>
  <w:style w:type="paragraph" w:styleId="afffffff6">
    <w:name w:val="Document Map"/>
    <w:basedOn w:val="a"/>
    <w:link w:val="afffffff5"/>
    <w:uiPriority w:val="99"/>
    <w:unhideWhenUsed/>
    <w:rsid w:val="00F10D18"/>
    <w:rPr>
      <w:rFonts w:ascii="Tahoma" w:hAnsi="Tahoma" w:cs="Tahoma"/>
      <w:sz w:val="16"/>
      <w:szCs w:val="16"/>
    </w:rPr>
  </w:style>
  <w:style w:type="character" w:customStyle="1" w:styleId="1fffb">
    <w:name w:val="Схема документа Знак1"/>
    <w:basedOn w:val="a1"/>
    <w:uiPriority w:val="99"/>
    <w:rsid w:val="00F10D18"/>
    <w:rPr>
      <w:rFonts w:ascii="Segoe UI" w:hAnsi="Segoe UI" w:cs="Segoe UI"/>
      <w:sz w:val="16"/>
      <w:szCs w:val="16"/>
    </w:rPr>
  </w:style>
  <w:style w:type="table" w:customStyle="1" w:styleId="116">
    <w:name w:val="Сетка таблицы11"/>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2">
    <w:name w:val="Сетка таблицы21"/>
    <w:basedOn w:val="a2"/>
    <w:next w:val="ab"/>
    <w:uiPriority w:val="59"/>
    <w:rsid w:val="00F10D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
    <w:qFormat/>
    <w:rsid w:val="00F10D1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qFormat/>
    <w:rsid w:val="00F10D1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qFormat/>
    <w:rsid w:val="00F10D1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qFormat/>
    <w:rsid w:val="00F10D18"/>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qFormat/>
    <w:rsid w:val="00F10D18"/>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qFormat/>
    <w:rsid w:val="00F10D18"/>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qFormat/>
    <w:rsid w:val="00F10D18"/>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qFormat/>
    <w:rsid w:val="00F10D1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qFormat/>
    <w:rsid w:val="00F10D18"/>
    <w:pPr>
      <w:spacing w:before="100" w:beforeAutospacing="1" w:after="100" w:afterAutospacing="1"/>
      <w:textAlignment w:val="center"/>
    </w:pPr>
  </w:style>
  <w:style w:type="paragraph" w:customStyle="1" w:styleId="xl192">
    <w:name w:val="xl192"/>
    <w:basedOn w:val="a"/>
    <w:qFormat/>
    <w:rsid w:val="00F10D18"/>
    <w:pPr>
      <w:spacing w:before="100" w:beforeAutospacing="1" w:after="100" w:afterAutospacing="1"/>
      <w:textAlignment w:val="center"/>
    </w:pPr>
  </w:style>
  <w:style w:type="paragraph" w:customStyle="1" w:styleId="xl193">
    <w:name w:val="xl193"/>
    <w:basedOn w:val="a"/>
    <w:qFormat/>
    <w:rsid w:val="00F10D18"/>
    <w:pPr>
      <w:pBdr>
        <w:bottom w:val="single" w:sz="4" w:space="0" w:color="auto"/>
      </w:pBdr>
      <w:spacing w:before="100" w:beforeAutospacing="1" w:after="100" w:afterAutospacing="1"/>
      <w:jc w:val="center"/>
    </w:pPr>
    <w:rPr>
      <w:b/>
      <w:bCs/>
    </w:rPr>
  </w:style>
  <w:style w:type="paragraph" w:customStyle="1" w:styleId="xl194">
    <w:name w:val="xl194"/>
    <w:basedOn w:val="a"/>
    <w:qFormat/>
    <w:rsid w:val="00F10D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qFormat/>
    <w:rsid w:val="00F10D18"/>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qFormat/>
    <w:rsid w:val="00F10D18"/>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qFormat/>
    <w:rsid w:val="00F10D18"/>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qFormat/>
    <w:rsid w:val="00F10D18"/>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qFormat/>
    <w:rsid w:val="00F10D18"/>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qFormat/>
    <w:rsid w:val="00F10D1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qFormat/>
    <w:rsid w:val="00F10D1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qFormat/>
    <w:rsid w:val="00F10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qFormat/>
    <w:rsid w:val="00F10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qFormat/>
    <w:rsid w:val="00F10D18"/>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qFormat/>
    <w:rsid w:val="00F10D1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qFormat/>
    <w:rsid w:val="00F10D1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qFormat/>
    <w:rsid w:val="00F10D1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qFormat/>
    <w:rsid w:val="00F10D1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qFormat/>
    <w:rsid w:val="00F10D1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qFormat/>
    <w:rsid w:val="00F10D1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qFormat/>
    <w:rsid w:val="00F10D1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7">
    <w:name w:val="Нет списка11"/>
    <w:next w:val="a3"/>
    <w:uiPriority w:val="99"/>
    <w:semiHidden/>
    <w:unhideWhenUsed/>
    <w:rsid w:val="00F10D18"/>
  </w:style>
  <w:style w:type="table" w:customStyle="1" w:styleId="1110">
    <w:name w:val="Сетка таблицы11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1"/>
    <w:rsid w:val="00F10D18"/>
  </w:style>
  <w:style w:type="numbering" w:customStyle="1" w:styleId="List8">
    <w:name w:val="List 8"/>
    <w:basedOn w:val="a3"/>
    <w:rsid w:val="00F10D18"/>
    <w:pPr>
      <w:numPr>
        <w:numId w:val="27"/>
      </w:numPr>
    </w:pPr>
  </w:style>
  <w:style w:type="character" w:customStyle="1" w:styleId="FontStyle23">
    <w:name w:val="Font Style23"/>
    <w:uiPriority w:val="99"/>
    <w:rsid w:val="00F10D18"/>
    <w:rPr>
      <w:rFonts w:ascii="Times New Roman" w:hAnsi="Times New Roman" w:cs="Times New Roman" w:hint="default"/>
      <w:sz w:val="26"/>
    </w:rPr>
  </w:style>
  <w:style w:type="paragraph" w:customStyle="1" w:styleId="Style9">
    <w:name w:val="Style9"/>
    <w:basedOn w:val="a"/>
    <w:uiPriority w:val="99"/>
    <w:qFormat/>
    <w:rsid w:val="00F10D18"/>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qFormat/>
    <w:rsid w:val="00F10D18"/>
    <w:pPr>
      <w:pBdr>
        <w:left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3">
    <w:name w:val="xl213"/>
    <w:basedOn w:val="a"/>
    <w:qFormat/>
    <w:rsid w:val="00F10D18"/>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4">
    <w:name w:val="xl214"/>
    <w:basedOn w:val="a"/>
    <w:qFormat/>
    <w:rsid w:val="00F10D18"/>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5">
    <w:name w:val="xl215"/>
    <w:basedOn w:val="a"/>
    <w:qFormat/>
    <w:rsid w:val="00F10D18"/>
    <w:pPr>
      <w:pBdr>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6">
    <w:name w:val="xl216"/>
    <w:basedOn w:val="a"/>
    <w:qFormat/>
    <w:rsid w:val="00F10D18"/>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7">
    <w:name w:val="xl217"/>
    <w:basedOn w:val="a"/>
    <w:qFormat/>
    <w:rsid w:val="00F10D1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18">
    <w:name w:val="xl218"/>
    <w:basedOn w:val="a"/>
    <w:qFormat/>
    <w:rsid w:val="00F10D1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19">
    <w:name w:val="xl219"/>
    <w:basedOn w:val="a"/>
    <w:qFormat/>
    <w:rsid w:val="00F10D1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0">
    <w:name w:val="xl220"/>
    <w:basedOn w:val="a"/>
    <w:qFormat/>
    <w:rsid w:val="00F10D1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21">
    <w:name w:val="xl221"/>
    <w:basedOn w:val="a"/>
    <w:qFormat/>
    <w:rsid w:val="00F10D18"/>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2">
    <w:name w:val="xl222"/>
    <w:basedOn w:val="a"/>
    <w:qFormat/>
    <w:rsid w:val="00F10D18"/>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3">
    <w:name w:val="xl223"/>
    <w:basedOn w:val="a"/>
    <w:qFormat/>
    <w:rsid w:val="00F10D1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24">
    <w:name w:val="xl224"/>
    <w:basedOn w:val="a"/>
    <w:qFormat/>
    <w:rsid w:val="00F10D18"/>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25">
    <w:name w:val="xl225"/>
    <w:basedOn w:val="a"/>
    <w:qFormat/>
    <w:rsid w:val="00F10D18"/>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6">
    <w:name w:val="xl226"/>
    <w:basedOn w:val="a"/>
    <w:qFormat/>
    <w:rsid w:val="00F10D1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qFormat/>
    <w:rsid w:val="00F10D1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8">
    <w:name w:val="xl228"/>
    <w:basedOn w:val="a"/>
    <w:qFormat/>
    <w:rsid w:val="00F10D1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9">
    <w:name w:val="xl229"/>
    <w:basedOn w:val="a"/>
    <w:qFormat/>
    <w:rsid w:val="00F10D1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0">
    <w:name w:val="xl230"/>
    <w:basedOn w:val="a"/>
    <w:qFormat/>
    <w:rsid w:val="00F10D1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31">
    <w:name w:val="xl231"/>
    <w:basedOn w:val="a"/>
    <w:qFormat/>
    <w:rsid w:val="00F10D1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32">
    <w:name w:val="xl232"/>
    <w:basedOn w:val="a"/>
    <w:qFormat/>
    <w:rsid w:val="00F10D1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33">
    <w:name w:val="xl233"/>
    <w:basedOn w:val="a"/>
    <w:qFormat/>
    <w:rsid w:val="00F10D18"/>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4">
    <w:name w:val="xl234"/>
    <w:basedOn w:val="a"/>
    <w:qFormat/>
    <w:rsid w:val="00F10D18"/>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5">
    <w:name w:val="xl235"/>
    <w:basedOn w:val="a"/>
    <w:qFormat/>
    <w:rsid w:val="00F10D18"/>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6">
    <w:name w:val="xl236"/>
    <w:basedOn w:val="a"/>
    <w:qFormat/>
    <w:rsid w:val="00F10D18"/>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7">
    <w:name w:val="xl237"/>
    <w:basedOn w:val="a"/>
    <w:qFormat/>
    <w:rsid w:val="00F10D1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8">
    <w:name w:val="xl238"/>
    <w:basedOn w:val="a"/>
    <w:qFormat/>
    <w:rsid w:val="00F10D1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9">
    <w:name w:val="xl239"/>
    <w:basedOn w:val="a"/>
    <w:qFormat/>
    <w:rsid w:val="00F10D18"/>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
    <w:qFormat/>
    <w:rsid w:val="00F10D18"/>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qFormat/>
    <w:rsid w:val="00F10D18"/>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2">
    <w:name w:val="xl242"/>
    <w:basedOn w:val="a"/>
    <w:qFormat/>
    <w:rsid w:val="00F10D1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3">
    <w:name w:val="xl243"/>
    <w:basedOn w:val="a"/>
    <w:qFormat/>
    <w:rsid w:val="00F10D18"/>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4">
    <w:name w:val="xl244"/>
    <w:basedOn w:val="a"/>
    <w:qFormat/>
    <w:rsid w:val="00F10D18"/>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5">
    <w:name w:val="xl245"/>
    <w:basedOn w:val="a"/>
    <w:qFormat/>
    <w:rsid w:val="00F10D18"/>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qFormat/>
    <w:rsid w:val="00F10D18"/>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qFormat/>
    <w:rsid w:val="00F10D1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qFormat/>
    <w:rsid w:val="00F10D1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qFormat/>
    <w:rsid w:val="00F10D1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qFormat/>
    <w:rsid w:val="00F10D1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qFormat/>
    <w:rsid w:val="00F10D18"/>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qFormat/>
    <w:rsid w:val="00F10D1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qFormat/>
    <w:rsid w:val="00F10D1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qFormat/>
    <w:rsid w:val="00F10D1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qFormat/>
    <w:rsid w:val="00F10D1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qFormat/>
    <w:rsid w:val="00F10D18"/>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qFormat/>
    <w:rsid w:val="00F10D1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qFormat/>
    <w:rsid w:val="00F10D1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qFormat/>
    <w:rsid w:val="00F10D1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qFormat/>
    <w:rsid w:val="00F10D1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qFormat/>
    <w:rsid w:val="00F10D1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qFormat/>
    <w:rsid w:val="00F10D18"/>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qFormat/>
    <w:rsid w:val="00F10D1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qFormat/>
    <w:rsid w:val="00F10D18"/>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qFormat/>
    <w:rsid w:val="00F10D18"/>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qFormat/>
    <w:rsid w:val="00F10D1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qFormat/>
    <w:rsid w:val="00F10D1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qFormat/>
    <w:rsid w:val="00F10D18"/>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qFormat/>
    <w:rsid w:val="00F10D1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qFormat/>
    <w:rsid w:val="00F10D18"/>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qFormat/>
    <w:rsid w:val="00F10D18"/>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qFormat/>
    <w:rsid w:val="00F10D18"/>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qFormat/>
    <w:rsid w:val="00F10D18"/>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qFormat/>
    <w:rsid w:val="00F10D18"/>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qFormat/>
    <w:rsid w:val="00F10D18"/>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qFormat/>
    <w:rsid w:val="00F10D18"/>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qFormat/>
    <w:rsid w:val="00F10D18"/>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qFormat/>
    <w:rsid w:val="00F10D18"/>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qFormat/>
    <w:rsid w:val="00F10D18"/>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qFormat/>
    <w:rsid w:val="00F10D18"/>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qFormat/>
    <w:rsid w:val="00F10D18"/>
    <w:pPr>
      <w:spacing w:before="100" w:beforeAutospacing="1" w:after="100" w:afterAutospacing="1"/>
    </w:pPr>
    <w:rPr>
      <w:sz w:val="24"/>
      <w:szCs w:val="24"/>
    </w:rPr>
  </w:style>
  <w:style w:type="paragraph" w:customStyle="1" w:styleId="xl281">
    <w:name w:val="xl281"/>
    <w:basedOn w:val="a"/>
    <w:qFormat/>
    <w:rsid w:val="00F10D18"/>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qFormat/>
    <w:rsid w:val="00F10D18"/>
    <w:pPr>
      <w:pBdr>
        <w:left w:val="single" w:sz="4" w:space="0" w:color="auto"/>
      </w:pBdr>
      <w:spacing w:before="100" w:beforeAutospacing="1" w:after="100" w:afterAutospacing="1"/>
      <w:jc w:val="center"/>
    </w:pPr>
    <w:rPr>
      <w:sz w:val="24"/>
      <w:szCs w:val="24"/>
    </w:rPr>
  </w:style>
  <w:style w:type="paragraph" w:customStyle="1" w:styleId="xl283">
    <w:name w:val="xl283"/>
    <w:basedOn w:val="a"/>
    <w:qFormat/>
    <w:rsid w:val="00F10D18"/>
    <w:pPr>
      <w:spacing w:before="100" w:beforeAutospacing="1" w:after="100" w:afterAutospacing="1"/>
      <w:jc w:val="center"/>
    </w:pPr>
    <w:rPr>
      <w:sz w:val="24"/>
      <w:szCs w:val="24"/>
    </w:rPr>
  </w:style>
  <w:style w:type="paragraph" w:customStyle="1" w:styleId="xl284">
    <w:name w:val="xl284"/>
    <w:basedOn w:val="a"/>
    <w:qFormat/>
    <w:rsid w:val="00F10D18"/>
    <w:pPr>
      <w:pBdr>
        <w:right w:val="single" w:sz="4" w:space="0" w:color="auto"/>
      </w:pBdr>
      <w:spacing w:before="100" w:beforeAutospacing="1" w:after="100" w:afterAutospacing="1"/>
      <w:jc w:val="center"/>
    </w:pPr>
    <w:rPr>
      <w:sz w:val="24"/>
      <w:szCs w:val="24"/>
    </w:rPr>
  </w:style>
  <w:style w:type="paragraph" w:customStyle="1" w:styleId="xl285">
    <w:name w:val="xl285"/>
    <w:basedOn w:val="a"/>
    <w:qFormat/>
    <w:rsid w:val="00F10D18"/>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qFormat/>
    <w:rsid w:val="00F10D18"/>
    <w:pPr>
      <w:pBdr>
        <w:bottom w:val="single" w:sz="4" w:space="0" w:color="auto"/>
      </w:pBdr>
      <w:spacing w:before="100" w:beforeAutospacing="1" w:after="100" w:afterAutospacing="1"/>
      <w:jc w:val="center"/>
    </w:pPr>
    <w:rPr>
      <w:sz w:val="24"/>
      <w:szCs w:val="24"/>
    </w:rPr>
  </w:style>
  <w:style w:type="paragraph" w:customStyle="1" w:styleId="xl287">
    <w:name w:val="xl287"/>
    <w:basedOn w:val="a"/>
    <w:qFormat/>
    <w:rsid w:val="00F10D18"/>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qFormat/>
    <w:rsid w:val="00F10D18"/>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 w:type="table" w:customStyle="1" w:styleId="2113">
    <w:name w:val="Сетка таблицы21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
    <w:next w:val="a3"/>
    <w:uiPriority w:val="99"/>
    <w:semiHidden/>
    <w:unhideWhenUsed/>
    <w:rsid w:val="00F10D18"/>
  </w:style>
  <w:style w:type="table" w:customStyle="1" w:styleId="3f0">
    <w:name w:val="Сетка таблицы3"/>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0">
    <w:name w:val="ConsPlusTitle Знак"/>
    <w:link w:val="ConsPlusTitle"/>
    <w:locked/>
    <w:rsid w:val="00F10D18"/>
    <w:rPr>
      <w:rFonts w:ascii="Arial" w:hAnsi="Arial" w:cs="Arial"/>
      <w:b/>
      <w:bCs/>
    </w:rPr>
  </w:style>
  <w:style w:type="table" w:customStyle="1" w:styleId="1120">
    <w:name w:val="Сетка таблицы112"/>
    <w:basedOn w:val="a2"/>
    <w:next w:val="ab"/>
    <w:uiPriority w:val="99"/>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b">
    <w:name w:val="Глава Ч 2"/>
    <w:basedOn w:val="afff9"/>
    <w:qFormat/>
    <w:rsid w:val="00F10D18"/>
    <w:pPr>
      <w:suppressAutoHyphens w:val="0"/>
      <w:spacing w:line="240" w:lineRule="auto"/>
      <w:ind w:left="0" w:firstLine="0"/>
      <w:jc w:val="center"/>
    </w:pPr>
    <w:rPr>
      <w:b/>
      <w:spacing w:val="0"/>
      <w:sz w:val="26"/>
      <w:szCs w:val="26"/>
      <w:lang w:eastAsia="ru-RU"/>
    </w:rPr>
  </w:style>
  <w:style w:type="character" w:styleId="afffffff7">
    <w:name w:val="line number"/>
    <w:basedOn w:val="a1"/>
    <w:uiPriority w:val="99"/>
    <w:unhideWhenUsed/>
    <w:rsid w:val="00F10D18"/>
  </w:style>
  <w:style w:type="paragraph" w:customStyle="1" w:styleId="afffffff8">
    <w:name w:val="Параграф"/>
    <w:basedOn w:val="afffff4"/>
    <w:qFormat/>
    <w:rsid w:val="00F10D18"/>
    <w:pPr>
      <w:suppressAutoHyphens w:val="0"/>
      <w:spacing w:line="240" w:lineRule="auto"/>
      <w:ind w:left="3869" w:hanging="750"/>
      <w:contextualSpacing/>
      <w:jc w:val="center"/>
    </w:pPr>
    <w:rPr>
      <w:b/>
      <w:sz w:val="26"/>
      <w:szCs w:val="26"/>
      <w:lang w:eastAsia="ru-RU"/>
    </w:rPr>
  </w:style>
  <w:style w:type="paragraph" w:customStyle="1" w:styleId="118">
    <w:name w:val="Без интервала11"/>
    <w:basedOn w:val="a"/>
    <w:rsid w:val="00F10D18"/>
    <w:rPr>
      <w:rFonts w:ascii="Calibri" w:eastAsia="Calibri" w:hAnsi="Calibri" w:cs="Calibri"/>
      <w:sz w:val="22"/>
      <w:szCs w:val="22"/>
      <w:lang w:val="en-US" w:eastAsia="en-US"/>
    </w:rPr>
  </w:style>
  <w:style w:type="paragraph" w:styleId="2fc">
    <w:name w:val="List 2"/>
    <w:basedOn w:val="a"/>
    <w:unhideWhenUsed/>
    <w:rsid w:val="00F10D18"/>
    <w:pPr>
      <w:ind w:left="566" w:hanging="283"/>
      <w:contextualSpacing/>
    </w:pPr>
    <w:rPr>
      <w:sz w:val="24"/>
      <w:szCs w:val="24"/>
    </w:rPr>
  </w:style>
  <w:style w:type="paragraph" w:customStyle="1" w:styleId="3f1">
    <w:name w:val="Название объекта3"/>
    <w:basedOn w:val="a"/>
    <w:next w:val="a"/>
    <w:unhideWhenUsed/>
    <w:qFormat/>
    <w:rsid w:val="00F10D18"/>
    <w:pPr>
      <w:spacing w:after="200"/>
    </w:pPr>
    <w:rPr>
      <w:b/>
      <w:bCs/>
      <w:color w:val="4F81BD"/>
      <w:sz w:val="18"/>
      <w:szCs w:val="18"/>
    </w:rPr>
  </w:style>
  <w:style w:type="paragraph" w:styleId="afffffff9">
    <w:name w:val="Body Text First Indent"/>
    <w:basedOn w:val="a0"/>
    <w:link w:val="afffffffa"/>
    <w:uiPriority w:val="99"/>
    <w:unhideWhenUsed/>
    <w:rsid w:val="00F10D18"/>
    <w:pPr>
      <w:ind w:firstLine="360"/>
    </w:pPr>
    <w:rPr>
      <w:sz w:val="24"/>
      <w:szCs w:val="24"/>
    </w:rPr>
  </w:style>
  <w:style w:type="character" w:customStyle="1" w:styleId="afffffffa">
    <w:name w:val="Красная строка Знак"/>
    <w:basedOn w:val="a7"/>
    <w:link w:val="afffffff9"/>
    <w:uiPriority w:val="99"/>
    <w:rsid w:val="00F10D18"/>
    <w:rPr>
      <w:sz w:val="24"/>
      <w:szCs w:val="24"/>
    </w:rPr>
  </w:style>
  <w:style w:type="paragraph" w:styleId="2fd">
    <w:name w:val="Body Text First Indent 2"/>
    <w:basedOn w:val="af1"/>
    <w:link w:val="2fe"/>
    <w:uiPriority w:val="99"/>
    <w:unhideWhenUsed/>
    <w:rsid w:val="00F10D18"/>
    <w:pPr>
      <w:spacing w:after="0"/>
      <w:ind w:left="360" w:firstLine="360"/>
    </w:pPr>
    <w:rPr>
      <w:sz w:val="24"/>
      <w:szCs w:val="24"/>
    </w:rPr>
  </w:style>
  <w:style w:type="character" w:customStyle="1" w:styleId="2fe">
    <w:name w:val="Красная строка 2 Знак"/>
    <w:basedOn w:val="af2"/>
    <w:link w:val="2fd"/>
    <w:uiPriority w:val="99"/>
    <w:rsid w:val="00F10D18"/>
    <w:rPr>
      <w:sz w:val="24"/>
      <w:szCs w:val="24"/>
    </w:rPr>
  </w:style>
  <w:style w:type="numbering" w:customStyle="1" w:styleId="1111">
    <w:name w:val="Нет списка111"/>
    <w:next w:val="a3"/>
    <w:uiPriority w:val="99"/>
    <w:semiHidden/>
    <w:unhideWhenUsed/>
    <w:rsid w:val="00F10D18"/>
  </w:style>
  <w:style w:type="numbering" w:customStyle="1" w:styleId="21f3">
    <w:name w:val="Нет списка21"/>
    <w:next w:val="a3"/>
    <w:uiPriority w:val="99"/>
    <w:semiHidden/>
    <w:unhideWhenUsed/>
    <w:rsid w:val="00F10D18"/>
  </w:style>
  <w:style w:type="numbering" w:customStyle="1" w:styleId="318">
    <w:name w:val="Нет списка31"/>
    <w:next w:val="a3"/>
    <w:uiPriority w:val="99"/>
    <w:semiHidden/>
    <w:unhideWhenUsed/>
    <w:rsid w:val="00F10D18"/>
  </w:style>
  <w:style w:type="table" w:customStyle="1" w:styleId="11110">
    <w:name w:val="Сетка таблицы1111"/>
    <w:basedOn w:val="a2"/>
    <w:next w:val="ab"/>
    <w:uiPriority w:val="99"/>
    <w:rsid w:val="00F10D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3">
    <w:name w:val="stylet3"/>
    <w:basedOn w:val="a"/>
    <w:uiPriority w:val="99"/>
    <w:rsid w:val="00F10D18"/>
    <w:pPr>
      <w:spacing w:before="100" w:beforeAutospacing="1" w:after="100" w:afterAutospacing="1"/>
    </w:pPr>
    <w:rPr>
      <w:sz w:val="24"/>
      <w:szCs w:val="24"/>
    </w:rPr>
  </w:style>
  <w:style w:type="paragraph" w:customStyle="1" w:styleId="stylet1">
    <w:name w:val="stylet1"/>
    <w:basedOn w:val="a"/>
    <w:uiPriority w:val="99"/>
    <w:rsid w:val="00F10D18"/>
    <w:pPr>
      <w:spacing w:before="100" w:beforeAutospacing="1" w:after="100" w:afterAutospacing="1"/>
    </w:pPr>
    <w:rPr>
      <w:sz w:val="24"/>
      <w:szCs w:val="24"/>
    </w:rPr>
  </w:style>
  <w:style w:type="paragraph" w:customStyle="1" w:styleId="afffffffb">
    <w:name w:val="параграф"/>
    <w:basedOn w:val="a"/>
    <w:qFormat/>
    <w:rsid w:val="00F10D18"/>
    <w:pPr>
      <w:jc w:val="both"/>
    </w:pPr>
    <w:rPr>
      <w:b/>
      <w:sz w:val="24"/>
      <w:szCs w:val="24"/>
    </w:rPr>
  </w:style>
  <w:style w:type="character" w:customStyle="1" w:styleId="description">
    <w:name w:val="description"/>
    <w:basedOn w:val="a1"/>
    <w:rsid w:val="00F10D18"/>
  </w:style>
  <w:style w:type="table" w:styleId="afffffffc">
    <w:name w:val="Table Elegant"/>
    <w:basedOn w:val="a2"/>
    <w:rsid w:val="00F10D1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F10D18"/>
    <w:pPr>
      <w:overflowPunct w:val="0"/>
      <w:spacing w:before="280" w:after="280"/>
    </w:pPr>
    <w:rPr>
      <w:color w:val="00000A"/>
      <w:sz w:val="24"/>
      <w:szCs w:val="24"/>
    </w:rPr>
  </w:style>
  <w:style w:type="character" w:customStyle="1" w:styleId="markedcontent">
    <w:name w:val="markedcontent"/>
    <w:basedOn w:val="a1"/>
    <w:rsid w:val="00F10D18"/>
  </w:style>
  <w:style w:type="table" w:customStyle="1" w:styleId="21110">
    <w:name w:val="Сетка таблицы2111"/>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3"/>
    <w:uiPriority w:val="99"/>
    <w:semiHidden/>
    <w:unhideWhenUsed/>
    <w:rsid w:val="00F10D18"/>
  </w:style>
  <w:style w:type="paragraph" w:customStyle="1" w:styleId="2ff">
    <w:name w:val="Заголовок2"/>
    <w:basedOn w:val="a"/>
    <w:next w:val="a0"/>
    <w:qFormat/>
    <w:rsid w:val="00F10D18"/>
    <w:pPr>
      <w:keepNext/>
      <w:suppressAutoHyphens/>
      <w:spacing w:before="240" w:after="120" w:line="360" w:lineRule="auto"/>
      <w:ind w:firstLine="709"/>
      <w:jc w:val="both"/>
    </w:pPr>
    <w:rPr>
      <w:rFonts w:ascii="Arial" w:eastAsia="Arial Unicode MS" w:hAnsi="Arial" w:cs="Tahoma"/>
      <w:lang w:eastAsia="ar-SA"/>
    </w:rPr>
  </w:style>
  <w:style w:type="numbering" w:customStyle="1" w:styleId="126">
    <w:name w:val="Нет списка12"/>
    <w:next w:val="a3"/>
    <w:uiPriority w:val="99"/>
    <w:semiHidden/>
    <w:unhideWhenUsed/>
    <w:rsid w:val="00F10D18"/>
  </w:style>
  <w:style w:type="numbering" w:customStyle="1" w:styleId="2114">
    <w:name w:val="Нет списка211"/>
    <w:next w:val="a3"/>
    <w:uiPriority w:val="99"/>
    <w:semiHidden/>
    <w:unhideWhenUsed/>
    <w:rsid w:val="00F10D18"/>
  </w:style>
  <w:style w:type="numbering" w:customStyle="1" w:styleId="3110">
    <w:name w:val="Нет списка311"/>
    <w:next w:val="a3"/>
    <w:uiPriority w:val="99"/>
    <w:semiHidden/>
    <w:unhideWhenUsed/>
    <w:rsid w:val="00F10D18"/>
  </w:style>
  <w:style w:type="table" w:customStyle="1" w:styleId="127">
    <w:name w:val="Сетка таблицы12"/>
    <w:basedOn w:val="a2"/>
    <w:next w:val="ab"/>
    <w:rsid w:val="00F10D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3"/>
    <w:uiPriority w:val="99"/>
    <w:semiHidden/>
    <w:unhideWhenUsed/>
    <w:rsid w:val="00F10D18"/>
  </w:style>
  <w:style w:type="character" w:customStyle="1" w:styleId="1fffc">
    <w:name w:val="Название Знак1"/>
    <w:basedOn w:val="a1"/>
    <w:rsid w:val="00F10D18"/>
    <w:rPr>
      <w:rFonts w:ascii="Cambria" w:eastAsia="Times New Roman" w:hAnsi="Cambria" w:cs="Times New Roman"/>
      <w:color w:val="17365D"/>
      <w:spacing w:val="5"/>
      <w:kern w:val="28"/>
      <w:sz w:val="52"/>
      <w:szCs w:val="52"/>
    </w:rPr>
  </w:style>
  <w:style w:type="character" w:customStyle="1" w:styleId="1fffd">
    <w:name w:val="Подзаголовок Знак1"/>
    <w:basedOn w:val="a1"/>
    <w:rsid w:val="00F10D18"/>
    <w:rPr>
      <w:rFonts w:ascii="Cambria" w:eastAsia="Times New Roman" w:hAnsi="Cambria" w:cs="Times New Roman"/>
      <w:i/>
      <w:iCs/>
      <w:color w:val="4F81BD"/>
      <w:spacing w:val="15"/>
      <w:sz w:val="24"/>
      <w:szCs w:val="24"/>
    </w:rPr>
  </w:style>
  <w:style w:type="character" w:customStyle="1" w:styleId="1fffe">
    <w:name w:val="Нижний колонтитул Знак1"/>
    <w:basedOn w:val="a1"/>
    <w:semiHidden/>
    <w:rsid w:val="00F10D18"/>
    <w:rPr>
      <w:rFonts w:ascii="Calibri" w:hAnsi="Calibri"/>
      <w:sz w:val="22"/>
      <w:szCs w:val="22"/>
    </w:rPr>
  </w:style>
  <w:style w:type="character" w:customStyle="1" w:styleId="1ffff">
    <w:name w:val="Основной текст с отступом Знак1"/>
    <w:basedOn w:val="a1"/>
    <w:semiHidden/>
    <w:rsid w:val="00F10D18"/>
    <w:rPr>
      <w:rFonts w:ascii="Calibri" w:hAnsi="Calibri"/>
      <w:sz w:val="22"/>
      <w:szCs w:val="22"/>
    </w:rPr>
  </w:style>
  <w:style w:type="character" w:customStyle="1" w:styleId="710">
    <w:name w:val="Заголовок 7 Знак1"/>
    <w:basedOn w:val="a1"/>
    <w:uiPriority w:val="99"/>
    <w:semiHidden/>
    <w:rsid w:val="00F10D18"/>
    <w:rPr>
      <w:rFonts w:ascii="Cambria" w:eastAsia="Times New Roman" w:hAnsi="Cambria" w:cs="Times New Roman"/>
      <w:i/>
      <w:iCs/>
      <w:color w:val="5D5D5D"/>
      <w:sz w:val="22"/>
      <w:szCs w:val="22"/>
    </w:rPr>
  </w:style>
  <w:style w:type="character" w:customStyle="1" w:styleId="81">
    <w:name w:val="Заголовок 8 Знак1"/>
    <w:basedOn w:val="a1"/>
    <w:semiHidden/>
    <w:rsid w:val="00F10D18"/>
    <w:rPr>
      <w:rFonts w:ascii="Cambria" w:eastAsia="Times New Roman" w:hAnsi="Cambria" w:cs="Times New Roman"/>
      <w:color w:val="5D5D5D"/>
    </w:rPr>
  </w:style>
  <w:style w:type="character" w:customStyle="1" w:styleId="91">
    <w:name w:val="Заголовок 9 Знак1"/>
    <w:basedOn w:val="a1"/>
    <w:semiHidden/>
    <w:rsid w:val="00F10D18"/>
    <w:rPr>
      <w:rFonts w:ascii="Cambria" w:eastAsia="Times New Roman" w:hAnsi="Cambria" w:cs="Times New Roman"/>
      <w:i/>
      <w:iCs/>
      <w:color w:val="5D5D5D"/>
    </w:rPr>
  </w:style>
  <w:style w:type="character" w:customStyle="1" w:styleId="21f4">
    <w:name w:val="Основной текст с отступом 2 Знак1"/>
    <w:basedOn w:val="a1"/>
    <w:semiHidden/>
    <w:rsid w:val="00F10D18"/>
    <w:rPr>
      <w:rFonts w:ascii="Calibri" w:hAnsi="Calibri"/>
      <w:sz w:val="22"/>
      <w:szCs w:val="22"/>
    </w:rPr>
  </w:style>
  <w:style w:type="character" w:customStyle="1" w:styleId="319">
    <w:name w:val="Основной текст с отступом 3 Знак1"/>
    <w:basedOn w:val="a1"/>
    <w:semiHidden/>
    <w:rsid w:val="00F10D18"/>
    <w:rPr>
      <w:rFonts w:ascii="Calibri" w:hAnsi="Calibri"/>
      <w:sz w:val="16"/>
      <w:szCs w:val="16"/>
    </w:rPr>
  </w:style>
  <w:style w:type="character" w:customStyle="1" w:styleId="1ffff0">
    <w:name w:val="Электронная подпись Знак1"/>
    <w:basedOn w:val="a1"/>
    <w:semiHidden/>
    <w:rsid w:val="00F10D18"/>
    <w:rPr>
      <w:rFonts w:ascii="Calibri" w:hAnsi="Calibri"/>
      <w:sz w:val="22"/>
      <w:szCs w:val="22"/>
    </w:rPr>
  </w:style>
  <w:style w:type="character" w:customStyle="1" w:styleId="1ffff1">
    <w:name w:val="Текст Знак1"/>
    <w:basedOn w:val="a1"/>
    <w:semiHidden/>
    <w:rsid w:val="00F10D18"/>
    <w:rPr>
      <w:rFonts w:ascii="Consolas" w:hAnsi="Consolas"/>
      <w:sz w:val="21"/>
      <w:szCs w:val="21"/>
    </w:rPr>
  </w:style>
  <w:style w:type="character" w:customStyle="1" w:styleId="31a">
    <w:name w:val="Основной текст 3 Знак1"/>
    <w:basedOn w:val="a1"/>
    <w:semiHidden/>
    <w:rsid w:val="00F10D18"/>
    <w:rPr>
      <w:rFonts w:ascii="Calibri" w:hAnsi="Calibri"/>
      <w:sz w:val="16"/>
      <w:szCs w:val="16"/>
    </w:rPr>
  </w:style>
  <w:style w:type="character" w:customStyle="1" w:styleId="1ffff2">
    <w:name w:val="Текст сноски Знак1"/>
    <w:basedOn w:val="a1"/>
    <w:semiHidden/>
    <w:rsid w:val="00F10D18"/>
    <w:rPr>
      <w:rFonts w:ascii="Calibri" w:hAnsi="Calibri"/>
    </w:rPr>
  </w:style>
  <w:style w:type="character" w:customStyle="1" w:styleId="1ffff3">
    <w:name w:val="Текст концевой сноски Знак1"/>
    <w:basedOn w:val="a1"/>
    <w:uiPriority w:val="99"/>
    <w:semiHidden/>
    <w:rsid w:val="00F10D18"/>
    <w:rPr>
      <w:rFonts w:ascii="Calibri" w:hAnsi="Calibri"/>
    </w:rPr>
  </w:style>
  <w:style w:type="table" w:customStyle="1" w:styleId="11111">
    <w:name w:val="Сетка таблицы11111"/>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
    <w:name w:val="Сетка таблицы111111"/>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1"/>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
    <w:name w:val="Сетка таблицы11111111"/>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uiPriority w:val="99"/>
    <w:rsid w:val="00F10D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2"/>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
    <w:name w:val="List 81"/>
    <w:rsid w:val="00F10D18"/>
    <w:pPr>
      <w:numPr>
        <w:numId w:val="28"/>
      </w:numPr>
    </w:pPr>
  </w:style>
  <w:style w:type="numbering" w:customStyle="1" w:styleId="11112">
    <w:name w:val="Нет списка1111"/>
    <w:next w:val="a3"/>
    <w:uiPriority w:val="99"/>
    <w:semiHidden/>
    <w:unhideWhenUsed/>
    <w:rsid w:val="00F10D18"/>
  </w:style>
  <w:style w:type="character" w:customStyle="1" w:styleId="afffff5">
    <w:name w:val="Абзац списка Знак"/>
    <w:link w:val="afffff4"/>
    <w:uiPriority w:val="34"/>
    <w:rsid w:val="00F10D18"/>
    <w:rPr>
      <w:sz w:val="24"/>
      <w:szCs w:val="24"/>
      <w:lang w:eastAsia="ar-SA"/>
    </w:rPr>
  </w:style>
  <w:style w:type="table" w:customStyle="1" w:styleId="31b">
    <w:name w:val="Сетка таблицы3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1"/>
    <w:rsid w:val="00F10D18"/>
  </w:style>
  <w:style w:type="paragraph" w:customStyle="1" w:styleId="242">
    <w:name w:val="Основной текст с отступом 24"/>
    <w:basedOn w:val="4a"/>
    <w:rsid w:val="00F10D18"/>
    <w:pPr>
      <w:ind w:firstLine="709"/>
      <w:jc w:val="both"/>
    </w:pPr>
    <w:rPr>
      <w:snapToGrid w:val="0"/>
    </w:rPr>
  </w:style>
  <w:style w:type="paragraph" w:customStyle="1" w:styleId="4a">
    <w:name w:val="Обычный4"/>
    <w:rsid w:val="00F10D18"/>
    <w:rPr>
      <w:sz w:val="28"/>
    </w:rPr>
  </w:style>
  <w:style w:type="paragraph" w:customStyle="1" w:styleId="57">
    <w:name w:val="Основной текст5"/>
    <w:basedOn w:val="4a"/>
    <w:rsid w:val="00F10D18"/>
    <w:pPr>
      <w:snapToGrid w:val="0"/>
      <w:jc w:val="both"/>
    </w:pPr>
    <w:rPr>
      <w:rFonts w:ascii="a_Timer" w:hAnsi="a_Timer"/>
    </w:rPr>
  </w:style>
  <w:style w:type="paragraph" w:customStyle="1" w:styleId="243">
    <w:name w:val="Основной текст 24"/>
    <w:basedOn w:val="a"/>
    <w:rsid w:val="00F10D18"/>
    <w:pPr>
      <w:jc w:val="both"/>
    </w:pPr>
    <w:rPr>
      <w:szCs w:val="20"/>
    </w:rPr>
  </w:style>
  <w:style w:type="paragraph" w:customStyle="1" w:styleId="58">
    <w:name w:val="Цитата5"/>
    <w:basedOn w:val="a"/>
    <w:rsid w:val="00F10D18"/>
    <w:pPr>
      <w:suppressAutoHyphens/>
      <w:spacing w:line="360" w:lineRule="auto"/>
      <w:ind w:left="526" w:right="43" w:firstLine="709"/>
      <w:jc w:val="both"/>
    </w:pPr>
    <w:rPr>
      <w:szCs w:val="20"/>
      <w:lang w:eastAsia="ar-SA"/>
    </w:rPr>
  </w:style>
  <w:style w:type="paragraph" w:customStyle="1" w:styleId="59">
    <w:name w:val="Маркированный список5"/>
    <w:basedOn w:val="a"/>
    <w:rsid w:val="00F10D18"/>
    <w:pPr>
      <w:suppressAutoHyphens/>
      <w:spacing w:before="280" w:after="280" w:line="360" w:lineRule="auto"/>
      <w:ind w:firstLine="709"/>
      <w:jc w:val="both"/>
    </w:pPr>
    <w:rPr>
      <w:szCs w:val="24"/>
      <w:lang w:eastAsia="ar-SA"/>
    </w:rPr>
  </w:style>
  <w:style w:type="paragraph" w:customStyle="1" w:styleId="5a">
    <w:name w:val="Нумерованный список5"/>
    <w:basedOn w:val="a"/>
    <w:rsid w:val="00F10D18"/>
    <w:pPr>
      <w:suppressAutoHyphens/>
      <w:spacing w:before="280" w:after="280" w:line="360" w:lineRule="auto"/>
      <w:ind w:firstLine="709"/>
      <w:jc w:val="both"/>
    </w:pPr>
    <w:rPr>
      <w:szCs w:val="24"/>
      <w:lang w:eastAsia="ar-SA"/>
    </w:rPr>
  </w:style>
  <w:style w:type="paragraph" w:customStyle="1" w:styleId="ConsPlusTitlePage">
    <w:name w:val="ConsPlusTitlePage"/>
    <w:rsid w:val="00F10D18"/>
    <w:pPr>
      <w:autoSpaceDE w:val="0"/>
      <w:autoSpaceDN w:val="0"/>
      <w:adjustRightInd w:val="0"/>
    </w:pPr>
    <w:rPr>
      <w:rFonts w:ascii="Tahoma" w:hAnsi="Tahoma" w:cs="Tahoma"/>
      <w:sz w:val="28"/>
      <w:szCs w:val="28"/>
    </w:rPr>
  </w:style>
  <w:style w:type="paragraph" w:customStyle="1" w:styleId="ConsPlusJurTerm">
    <w:name w:val="ConsPlusJurTerm"/>
    <w:rsid w:val="00F10D18"/>
    <w:pPr>
      <w:autoSpaceDE w:val="0"/>
      <w:autoSpaceDN w:val="0"/>
      <w:adjustRightInd w:val="0"/>
    </w:pPr>
    <w:rPr>
      <w:rFonts w:ascii="Tahoma" w:hAnsi="Tahoma" w:cs="Tahoma"/>
      <w:sz w:val="26"/>
      <w:szCs w:val="26"/>
    </w:rPr>
  </w:style>
  <w:style w:type="character" w:customStyle="1" w:styleId="afffffb">
    <w:name w:val="Без интервала Знак"/>
    <w:link w:val="afffffa"/>
    <w:uiPriority w:val="1"/>
    <w:locked/>
    <w:rsid w:val="00F10D18"/>
    <w:rPr>
      <w:rFonts w:ascii="Calibri" w:hAnsi="Calibri"/>
      <w:sz w:val="22"/>
      <w:szCs w:val="22"/>
    </w:rPr>
  </w:style>
  <w:style w:type="table" w:customStyle="1" w:styleId="1130">
    <w:name w:val="Сетка таблицы113"/>
    <w:basedOn w:val="a2"/>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
    <w:name w:val="List 811"/>
    <w:basedOn w:val="a3"/>
    <w:rsid w:val="00F10D18"/>
  </w:style>
  <w:style w:type="table" w:customStyle="1" w:styleId="111120">
    <w:name w:val="Сетка таблицы11112"/>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
    <w:name w:val="Сетка таблицы111112"/>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b"/>
    <w:rsid w:val="00F10D1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2"/>
    <w:next w:val="ab"/>
    <w:uiPriority w:val="59"/>
    <w:rsid w:val="00F10D1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
    <w:name w:val="Сетка таблицы6"/>
    <w:basedOn w:val="a2"/>
    <w:next w:val="ab"/>
    <w:uiPriority w:val="59"/>
    <w:rsid w:val="00F10D1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
    <w:name w:val="Сетка таблицы213"/>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
    <w:name w:val="List 82"/>
    <w:basedOn w:val="a3"/>
    <w:rsid w:val="00F10D18"/>
    <w:pPr>
      <w:numPr>
        <w:numId w:val="29"/>
      </w:numPr>
    </w:pPr>
  </w:style>
  <w:style w:type="table" w:customStyle="1" w:styleId="111113">
    <w:name w:val="Сетка таблицы111113"/>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Знак Знак Знак Знак8"/>
    <w:basedOn w:val="16"/>
    <w:rsid w:val="00F10D18"/>
    <w:rPr>
      <w:sz w:val="24"/>
      <w:szCs w:val="24"/>
      <w:lang w:val="ru-RU" w:eastAsia="ar-SA" w:bidi="ar-SA"/>
    </w:rPr>
  </w:style>
  <w:style w:type="character" w:customStyle="1" w:styleId="180">
    <w:name w:val="Знак18"/>
    <w:basedOn w:val="16"/>
    <w:rsid w:val="00F10D18"/>
    <w:rPr>
      <w:sz w:val="24"/>
      <w:szCs w:val="24"/>
      <w:lang w:val="ru-RU" w:eastAsia="ar-SA" w:bidi="ar-SA"/>
    </w:rPr>
  </w:style>
  <w:style w:type="paragraph" w:customStyle="1" w:styleId="2132">
    <w:name w:val="Основной текст 213"/>
    <w:basedOn w:val="a"/>
    <w:uiPriority w:val="99"/>
    <w:qFormat/>
    <w:rsid w:val="00F10D18"/>
    <w:pPr>
      <w:suppressAutoHyphens/>
      <w:spacing w:line="360" w:lineRule="auto"/>
      <w:ind w:firstLine="709"/>
      <w:jc w:val="center"/>
    </w:pPr>
    <w:rPr>
      <w:b/>
      <w:bCs/>
      <w:caps/>
      <w:sz w:val="24"/>
      <w:szCs w:val="24"/>
      <w:lang w:eastAsia="ar-SA"/>
    </w:rPr>
  </w:style>
  <w:style w:type="paragraph" w:customStyle="1" w:styleId="2133">
    <w:name w:val="Основной текст с отступом 213"/>
    <w:basedOn w:val="a"/>
    <w:uiPriority w:val="99"/>
    <w:qFormat/>
    <w:rsid w:val="00F10D18"/>
    <w:pPr>
      <w:suppressAutoHyphens/>
      <w:spacing w:line="360" w:lineRule="auto"/>
      <w:ind w:left="360" w:firstLine="709"/>
      <w:jc w:val="center"/>
    </w:pPr>
    <w:rPr>
      <w:b/>
      <w:bCs/>
      <w:caps/>
      <w:sz w:val="24"/>
      <w:szCs w:val="24"/>
      <w:lang w:eastAsia="ar-SA"/>
    </w:rPr>
  </w:style>
  <w:style w:type="paragraph" w:customStyle="1" w:styleId="280">
    <w:name w:val="Знак28"/>
    <w:basedOn w:val="a"/>
    <w:rsid w:val="00F10D1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7">
    <w:name w:val="Знак1 Знак Знак Знак Знак Знак Знак Знак Знак1 Char7"/>
    <w:basedOn w:val="a"/>
    <w:rsid w:val="00F10D18"/>
    <w:pPr>
      <w:spacing w:after="160" w:line="240" w:lineRule="exact"/>
    </w:pPr>
    <w:rPr>
      <w:rFonts w:ascii="Verdana" w:hAnsi="Verdana"/>
      <w:sz w:val="20"/>
      <w:szCs w:val="20"/>
      <w:lang w:val="en-US" w:eastAsia="en-US"/>
    </w:rPr>
  </w:style>
  <w:style w:type="character" w:customStyle="1" w:styleId="170">
    <w:name w:val="Знак17"/>
    <w:basedOn w:val="16"/>
    <w:rsid w:val="00F10D18"/>
    <w:rPr>
      <w:rFonts w:ascii="Arial" w:hAnsi="Arial" w:cs="Arial" w:hint="default"/>
      <w:b/>
      <w:bCs/>
      <w:i/>
      <w:iCs/>
      <w:sz w:val="28"/>
      <w:szCs w:val="28"/>
      <w:lang w:val="ru-RU" w:eastAsia="ar-SA" w:bidi="ar-SA"/>
    </w:rPr>
  </w:style>
  <w:style w:type="character" w:customStyle="1" w:styleId="171">
    <w:name w:val="Знак Знак17"/>
    <w:basedOn w:val="16"/>
    <w:rsid w:val="00F10D18"/>
    <w:rPr>
      <w:sz w:val="24"/>
      <w:szCs w:val="24"/>
      <w:u w:val="single"/>
      <w:lang w:val="ru-RU" w:eastAsia="ar-SA" w:bidi="ar-SA"/>
    </w:rPr>
  </w:style>
  <w:style w:type="character" w:customStyle="1" w:styleId="2170">
    <w:name w:val="Знак2 Знак Знак17"/>
    <w:basedOn w:val="16"/>
    <w:rsid w:val="00F10D18"/>
    <w:rPr>
      <w:rFonts w:ascii="Arial" w:hAnsi="Arial" w:cs="Arial" w:hint="default"/>
      <w:b/>
      <w:bCs/>
      <w:i/>
      <w:iCs/>
      <w:sz w:val="28"/>
      <w:szCs w:val="28"/>
      <w:lang w:val="ru-RU" w:eastAsia="ar-SA" w:bidi="ar-SA"/>
    </w:rPr>
  </w:style>
  <w:style w:type="character" w:customStyle="1" w:styleId="370">
    <w:name w:val="Знак3 Знак Знак7"/>
    <w:basedOn w:val="16"/>
    <w:rsid w:val="00F10D18"/>
    <w:rPr>
      <w:b/>
      <w:bCs w:val="0"/>
      <w:sz w:val="24"/>
      <w:szCs w:val="24"/>
      <w:u w:val="single"/>
      <w:lang w:val="ru-RU" w:eastAsia="ar-SA" w:bidi="ar-SA"/>
    </w:rPr>
  </w:style>
  <w:style w:type="character" w:customStyle="1" w:styleId="281">
    <w:name w:val="Знак2 Знак Знак8"/>
    <w:basedOn w:val="16"/>
    <w:rsid w:val="00F10D18"/>
    <w:rPr>
      <w:b/>
      <w:bCs/>
      <w:sz w:val="24"/>
      <w:szCs w:val="24"/>
      <w:lang w:val="ru-RU" w:eastAsia="ar-SA" w:bidi="ar-SA"/>
    </w:rPr>
  </w:style>
  <w:style w:type="character" w:customStyle="1" w:styleId="172">
    <w:name w:val="Знак1 Знак Знак7"/>
    <w:basedOn w:val="16"/>
    <w:rsid w:val="00F10D18"/>
    <w:rPr>
      <w:sz w:val="24"/>
      <w:szCs w:val="24"/>
      <w:lang w:val="ru-RU" w:eastAsia="ar-SA" w:bidi="ar-SA"/>
    </w:rPr>
  </w:style>
  <w:style w:type="paragraph" w:customStyle="1" w:styleId="134">
    <w:name w:val="Обычный13"/>
    <w:uiPriority w:val="99"/>
    <w:qFormat/>
    <w:rsid w:val="00F10D18"/>
    <w:rPr>
      <w:sz w:val="28"/>
    </w:rPr>
  </w:style>
  <w:style w:type="paragraph" w:customStyle="1" w:styleId="135">
    <w:name w:val="Основной текст13"/>
    <w:basedOn w:val="134"/>
    <w:uiPriority w:val="99"/>
    <w:qFormat/>
    <w:rsid w:val="00F10D18"/>
    <w:pPr>
      <w:snapToGrid w:val="0"/>
      <w:jc w:val="both"/>
    </w:pPr>
    <w:rPr>
      <w:rFonts w:ascii="a_Timer" w:hAnsi="a_Timer"/>
    </w:rPr>
  </w:style>
  <w:style w:type="paragraph" w:customStyle="1" w:styleId="234">
    <w:name w:val="Цитата23"/>
    <w:basedOn w:val="a"/>
    <w:uiPriority w:val="99"/>
    <w:qFormat/>
    <w:rsid w:val="00F10D18"/>
    <w:pPr>
      <w:suppressAutoHyphens/>
      <w:spacing w:line="360" w:lineRule="auto"/>
      <w:ind w:left="526" w:right="43" w:firstLine="709"/>
      <w:jc w:val="both"/>
    </w:pPr>
    <w:rPr>
      <w:szCs w:val="20"/>
      <w:lang w:eastAsia="ar-SA"/>
    </w:rPr>
  </w:style>
  <w:style w:type="paragraph" w:customStyle="1" w:styleId="235">
    <w:name w:val="Маркированный список23"/>
    <w:basedOn w:val="a"/>
    <w:uiPriority w:val="99"/>
    <w:qFormat/>
    <w:rsid w:val="00F10D18"/>
    <w:pPr>
      <w:suppressAutoHyphens/>
      <w:spacing w:before="280" w:after="280" w:line="360" w:lineRule="auto"/>
      <w:ind w:firstLine="709"/>
      <w:jc w:val="both"/>
    </w:pPr>
    <w:rPr>
      <w:szCs w:val="24"/>
      <w:lang w:eastAsia="ar-SA"/>
    </w:rPr>
  </w:style>
  <w:style w:type="paragraph" w:customStyle="1" w:styleId="236">
    <w:name w:val="Нумерованный список23"/>
    <w:basedOn w:val="a"/>
    <w:uiPriority w:val="99"/>
    <w:qFormat/>
    <w:rsid w:val="00F10D18"/>
    <w:pPr>
      <w:suppressAutoHyphens/>
      <w:spacing w:before="280" w:after="280" w:line="360" w:lineRule="auto"/>
      <w:ind w:firstLine="709"/>
      <w:jc w:val="both"/>
    </w:pPr>
    <w:rPr>
      <w:szCs w:val="24"/>
      <w:lang w:eastAsia="ar-SA"/>
    </w:rPr>
  </w:style>
  <w:style w:type="character" w:customStyle="1" w:styleId="101">
    <w:name w:val="Знак10"/>
    <w:basedOn w:val="16"/>
    <w:rsid w:val="00F10D18"/>
    <w:rPr>
      <w:rFonts w:ascii="Arial" w:hAnsi="Arial" w:cs="Arial"/>
      <w:b/>
      <w:bCs/>
      <w:i/>
      <w:iCs/>
      <w:sz w:val="28"/>
      <w:szCs w:val="28"/>
      <w:lang w:val="ru-RU" w:eastAsia="ar-SA" w:bidi="ar-SA"/>
    </w:rPr>
  </w:style>
  <w:style w:type="character" w:customStyle="1" w:styleId="160">
    <w:name w:val="Знак16"/>
    <w:basedOn w:val="16"/>
    <w:rsid w:val="00F10D18"/>
    <w:rPr>
      <w:rFonts w:ascii="Arial" w:hAnsi="Arial" w:cs="Arial"/>
      <w:b/>
      <w:bCs/>
      <w:i/>
      <w:iCs/>
      <w:sz w:val="28"/>
      <w:szCs w:val="28"/>
      <w:lang w:val="ru-RU" w:eastAsia="ar-SA" w:bidi="ar-SA"/>
    </w:rPr>
  </w:style>
  <w:style w:type="character" w:customStyle="1" w:styleId="161">
    <w:name w:val="Знак Знак16"/>
    <w:basedOn w:val="16"/>
    <w:rsid w:val="00F10D18"/>
    <w:rPr>
      <w:sz w:val="24"/>
      <w:szCs w:val="24"/>
      <w:u w:val="single"/>
      <w:lang w:val="ru-RU" w:eastAsia="ar-SA" w:bidi="ar-SA"/>
    </w:rPr>
  </w:style>
  <w:style w:type="character" w:customStyle="1" w:styleId="2160">
    <w:name w:val="Знак2 Знак Знак16"/>
    <w:basedOn w:val="16"/>
    <w:rsid w:val="00F10D18"/>
    <w:rPr>
      <w:rFonts w:ascii="Arial" w:hAnsi="Arial" w:cs="Arial"/>
      <w:b/>
      <w:bCs/>
      <w:i/>
      <w:iCs/>
      <w:sz w:val="28"/>
      <w:szCs w:val="28"/>
      <w:lang w:val="ru-RU" w:eastAsia="ar-SA" w:bidi="ar-SA"/>
    </w:rPr>
  </w:style>
  <w:style w:type="character" w:customStyle="1" w:styleId="72">
    <w:name w:val="Знак Знак Знак Знак7"/>
    <w:basedOn w:val="16"/>
    <w:rsid w:val="00F10D18"/>
    <w:rPr>
      <w:sz w:val="24"/>
      <w:szCs w:val="24"/>
      <w:lang w:val="ru-RU" w:eastAsia="ar-SA" w:bidi="ar-SA"/>
    </w:rPr>
  </w:style>
  <w:style w:type="character" w:customStyle="1" w:styleId="360">
    <w:name w:val="Знак3 Знак Знак6"/>
    <w:basedOn w:val="16"/>
    <w:rsid w:val="00F10D18"/>
    <w:rPr>
      <w:b/>
      <w:sz w:val="24"/>
      <w:szCs w:val="24"/>
      <w:u w:val="single"/>
      <w:lang w:val="ru-RU" w:eastAsia="ar-SA" w:bidi="ar-SA"/>
    </w:rPr>
  </w:style>
  <w:style w:type="character" w:customStyle="1" w:styleId="270">
    <w:name w:val="Знак2 Знак Знак7"/>
    <w:basedOn w:val="16"/>
    <w:rsid w:val="00F10D18"/>
    <w:rPr>
      <w:b/>
      <w:bCs/>
      <w:sz w:val="24"/>
      <w:szCs w:val="24"/>
      <w:lang w:val="ru-RU" w:eastAsia="ar-SA" w:bidi="ar-SA"/>
    </w:rPr>
  </w:style>
  <w:style w:type="character" w:customStyle="1" w:styleId="162">
    <w:name w:val="Знак1 Знак Знак6"/>
    <w:basedOn w:val="16"/>
    <w:rsid w:val="00F10D18"/>
    <w:rPr>
      <w:sz w:val="24"/>
      <w:szCs w:val="24"/>
      <w:lang w:val="ru-RU" w:eastAsia="ar-SA" w:bidi="ar-SA"/>
    </w:rPr>
  </w:style>
  <w:style w:type="paragraph" w:customStyle="1" w:styleId="271">
    <w:name w:val="Знак27"/>
    <w:basedOn w:val="a"/>
    <w:rsid w:val="00F10D1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F10D18"/>
    <w:pPr>
      <w:spacing w:after="160" w:line="240" w:lineRule="exact"/>
    </w:pPr>
    <w:rPr>
      <w:rFonts w:ascii="Verdana" w:hAnsi="Verdana"/>
      <w:sz w:val="20"/>
      <w:szCs w:val="20"/>
      <w:lang w:val="en-US" w:eastAsia="en-US"/>
    </w:rPr>
  </w:style>
  <w:style w:type="paragraph" w:customStyle="1" w:styleId="92">
    <w:name w:val="Знак9"/>
    <w:basedOn w:val="a"/>
    <w:rsid w:val="00F10D18"/>
    <w:rPr>
      <w:rFonts w:ascii="Verdana" w:hAnsi="Verdana" w:cs="Verdana"/>
      <w:sz w:val="20"/>
      <w:szCs w:val="20"/>
      <w:lang w:val="en-US" w:eastAsia="en-US"/>
    </w:rPr>
  </w:style>
  <w:style w:type="paragraph" w:customStyle="1" w:styleId="ConsPlusCell1">
    <w:name w:val="ConsPlusCell1"/>
    <w:next w:val="a"/>
    <w:uiPriority w:val="99"/>
    <w:qFormat/>
    <w:rsid w:val="00F10D18"/>
    <w:pPr>
      <w:widowControl w:val="0"/>
      <w:suppressAutoHyphens/>
      <w:autoSpaceDE w:val="0"/>
    </w:pPr>
    <w:rPr>
      <w:rFonts w:ascii="Arial" w:eastAsia="Arial" w:hAnsi="Arial"/>
    </w:rPr>
  </w:style>
  <w:style w:type="paragraph" w:customStyle="1" w:styleId="ConsPlusNonformat1">
    <w:name w:val="ConsPlusNonformat1"/>
    <w:next w:val="a"/>
    <w:uiPriority w:val="99"/>
    <w:qFormat/>
    <w:rsid w:val="00F10D18"/>
    <w:pPr>
      <w:widowControl w:val="0"/>
      <w:suppressAutoHyphens/>
      <w:autoSpaceDE w:val="0"/>
    </w:pPr>
    <w:rPr>
      <w:rFonts w:ascii="Courier New" w:eastAsia="Courier New" w:hAnsi="Courier New"/>
    </w:rPr>
  </w:style>
  <w:style w:type="table" w:customStyle="1" w:styleId="1150">
    <w:name w:val="Сетка таблицы115"/>
    <w:basedOn w:val="a2"/>
    <w:next w:val="ab"/>
    <w:rsid w:val="00F10D1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3">
    <w:name w:val="Знак8"/>
    <w:rsid w:val="00F10D18"/>
    <w:rPr>
      <w:rFonts w:ascii="Arial" w:hAnsi="Arial" w:cs="Arial"/>
      <w:b/>
      <w:bCs/>
      <w:i/>
      <w:iCs/>
      <w:sz w:val="28"/>
      <w:szCs w:val="28"/>
      <w:lang w:val="ru-RU" w:eastAsia="ar-SA" w:bidi="ar-SA"/>
    </w:rPr>
  </w:style>
  <w:style w:type="character" w:customStyle="1" w:styleId="150">
    <w:name w:val="Знак15"/>
    <w:rsid w:val="00F10D18"/>
    <w:rPr>
      <w:rFonts w:ascii="Arial" w:hAnsi="Arial" w:cs="Arial"/>
      <w:b/>
      <w:bCs/>
      <w:i/>
      <w:iCs/>
      <w:sz w:val="28"/>
      <w:szCs w:val="28"/>
      <w:lang w:val="ru-RU" w:eastAsia="ar-SA" w:bidi="ar-SA"/>
    </w:rPr>
  </w:style>
  <w:style w:type="character" w:customStyle="1" w:styleId="151">
    <w:name w:val="Знак Знак15"/>
    <w:rsid w:val="00F10D18"/>
    <w:rPr>
      <w:sz w:val="24"/>
      <w:szCs w:val="24"/>
      <w:u w:val="single"/>
      <w:lang w:val="ru-RU" w:eastAsia="ar-SA" w:bidi="ar-SA"/>
    </w:rPr>
  </w:style>
  <w:style w:type="character" w:customStyle="1" w:styleId="2150">
    <w:name w:val="Знак2 Знак Знак15"/>
    <w:rsid w:val="00F10D18"/>
    <w:rPr>
      <w:rFonts w:ascii="Arial" w:hAnsi="Arial" w:cs="Arial"/>
      <w:b/>
      <w:bCs/>
      <w:i/>
      <w:iCs/>
      <w:sz w:val="28"/>
      <w:szCs w:val="28"/>
      <w:lang w:val="ru-RU" w:eastAsia="ar-SA" w:bidi="ar-SA"/>
    </w:rPr>
  </w:style>
  <w:style w:type="character" w:customStyle="1" w:styleId="63">
    <w:name w:val="Знак Знак Знак Знак6"/>
    <w:rsid w:val="00F10D18"/>
    <w:rPr>
      <w:sz w:val="24"/>
      <w:szCs w:val="24"/>
      <w:lang w:val="ru-RU" w:eastAsia="ar-SA" w:bidi="ar-SA"/>
    </w:rPr>
  </w:style>
  <w:style w:type="character" w:customStyle="1" w:styleId="350">
    <w:name w:val="Знак3 Знак Знак5"/>
    <w:rsid w:val="00F10D18"/>
    <w:rPr>
      <w:b/>
      <w:sz w:val="24"/>
      <w:szCs w:val="24"/>
      <w:u w:val="single"/>
      <w:lang w:val="ru-RU" w:eastAsia="ar-SA" w:bidi="ar-SA"/>
    </w:rPr>
  </w:style>
  <w:style w:type="character" w:customStyle="1" w:styleId="260">
    <w:name w:val="Знак2 Знак Знак6"/>
    <w:rsid w:val="00F10D18"/>
    <w:rPr>
      <w:b/>
      <w:bCs/>
      <w:sz w:val="24"/>
      <w:szCs w:val="24"/>
      <w:lang w:val="ru-RU" w:eastAsia="ar-SA" w:bidi="ar-SA"/>
    </w:rPr>
  </w:style>
  <w:style w:type="character" w:customStyle="1" w:styleId="152">
    <w:name w:val="Знак1 Знак Знак5"/>
    <w:rsid w:val="00F10D18"/>
    <w:rPr>
      <w:sz w:val="24"/>
      <w:szCs w:val="24"/>
      <w:lang w:val="ru-RU" w:eastAsia="ar-SA" w:bidi="ar-SA"/>
    </w:rPr>
  </w:style>
  <w:style w:type="paragraph" w:customStyle="1" w:styleId="261">
    <w:name w:val="Знак26"/>
    <w:basedOn w:val="a"/>
    <w:rsid w:val="00F10D18"/>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qFormat/>
    <w:rsid w:val="00F10D18"/>
    <w:pPr>
      <w:spacing w:after="160" w:line="240" w:lineRule="exact"/>
    </w:pPr>
    <w:rPr>
      <w:rFonts w:ascii="Verdana" w:hAnsi="Verdana"/>
      <w:sz w:val="20"/>
      <w:szCs w:val="20"/>
      <w:lang w:val="en-US" w:eastAsia="en-US"/>
    </w:rPr>
  </w:style>
  <w:style w:type="table" w:customStyle="1" w:styleId="2141">
    <w:name w:val="Сетка таблицы214"/>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
    <w:name w:val="List 83"/>
    <w:basedOn w:val="a3"/>
    <w:rsid w:val="00F10D18"/>
  </w:style>
  <w:style w:type="table" w:customStyle="1" w:styleId="111114">
    <w:name w:val="Сетка таблицы111114"/>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d">
    <w:name w:val="Знак Знак Знак Знак Знак Знак Знак Знак Знак Знак"/>
    <w:basedOn w:val="a"/>
    <w:rsid w:val="00F10D18"/>
    <w:rPr>
      <w:rFonts w:ascii="Verdana" w:hAnsi="Verdana" w:cs="Verdana"/>
      <w:sz w:val="20"/>
      <w:szCs w:val="20"/>
      <w:lang w:val="en-US" w:eastAsia="en-US"/>
    </w:rPr>
  </w:style>
  <w:style w:type="paragraph" w:customStyle="1" w:styleId="afffffffe">
    <w:name w:val="Ñîäåðæ"/>
    <w:basedOn w:val="a"/>
    <w:rsid w:val="00F10D18"/>
    <w:pPr>
      <w:widowControl w:val="0"/>
      <w:overflowPunct w:val="0"/>
      <w:autoSpaceDE w:val="0"/>
      <w:autoSpaceDN w:val="0"/>
      <w:adjustRightInd w:val="0"/>
      <w:spacing w:after="120"/>
      <w:jc w:val="center"/>
    </w:pPr>
    <w:rPr>
      <w:szCs w:val="20"/>
    </w:rPr>
  </w:style>
  <w:style w:type="paragraph" w:customStyle="1" w:styleId="228">
    <w:name w:val="Название объекта22"/>
    <w:basedOn w:val="a"/>
    <w:rsid w:val="00F10D18"/>
    <w:pPr>
      <w:suppressAutoHyphens/>
      <w:spacing w:line="360" w:lineRule="auto"/>
      <w:ind w:left="1080" w:firstLine="709"/>
      <w:jc w:val="both"/>
    </w:pPr>
    <w:rPr>
      <w:rFonts w:ascii="Arial" w:hAnsi="Arial" w:cs="Arial"/>
      <w:spacing w:val="-5"/>
      <w:sz w:val="20"/>
      <w:szCs w:val="20"/>
      <w:lang w:eastAsia="ar-SA"/>
    </w:rPr>
  </w:style>
  <w:style w:type="table" w:customStyle="1" w:styleId="TableNormal">
    <w:name w:val="Table Normal"/>
    <w:uiPriority w:val="2"/>
    <w:semiHidden/>
    <w:unhideWhenUsed/>
    <w:qFormat/>
    <w:rsid w:val="00F10D1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
    <w:name w:val="Сетка таблицы215"/>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
    <w:name w:val="List 84"/>
    <w:basedOn w:val="a3"/>
    <w:rsid w:val="00F10D18"/>
  </w:style>
  <w:style w:type="numbering" w:customStyle="1" w:styleId="List85">
    <w:name w:val="List 85"/>
    <w:rsid w:val="00F10D18"/>
  </w:style>
  <w:style w:type="numbering" w:customStyle="1" w:styleId="List831">
    <w:name w:val="List 831"/>
    <w:basedOn w:val="a3"/>
    <w:rsid w:val="00F10D18"/>
  </w:style>
  <w:style w:type="numbering" w:customStyle="1" w:styleId="List8111">
    <w:name w:val="List 8111"/>
    <w:basedOn w:val="a3"/>
    <w:rsid w:val="00F10D18"/>
  </w:style>
  <w:style w:type="table" w:customStyle="1" w:styleId="1160">
    <w:name w:val="Сетка таблицы116"/>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b">
    <w:name w:val="Нет списка5"/>
    <w:next w:val="a3"/>
    <w:uiPriority w:val="99"/>
    <w:semiHidden/>
    <w:unhideWhenUsed/>
    <w:rsid w:val="00F10D18"/>
  </w:style>
  <w:style w:type="character" w:customStyle="1" w:styleId="phone">
    <w:name w:val="phone"/>
    <w:basedOn w:val="a1"/>
    <w:rsid w:val="00F10D18"/>
  </w:style>
  <w:style w:type="paragraph" w:customStyle="1" w:styleId="affffffff">
    <w:name w:val="БланкАДМ"/>
    <w:basedOn w:val="a"/>
    <w:rsid w:val="00F10D18"/>
    <w:pPr>
      <w:widowControl w:val="0"/>
      <w:ind w:firstLine="720"/>
    </w:pPr>
    <w:rPr>
      <w:rFonts w:eastAsia="Calibri"/>
      <w:szCs w:val="20"/>
    </w:rPr>
  </w:style>
  <w:style w:type="numbering" w:customStyle="1" w:styleId="111110">
    <w:name w:val="Нет списка11111"/>
    <w:next w:val="a3"/>
    <w:uiPriority w:val="99"/>
    <w:semiHidden/>
    <w:unhideWhenUsed/>
    <w:rsid w:val="00F10D18"/>
  </w:style>
  <w:style w:type="table" w:customStyle="1" w:styleId="5110">
    <w:name w:val="Сетка таблицы511"/>
    <w:basedOn w:val="a2"/>
    <w:next w:val="ab"/>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2">
    <w:name w:val="Стиль Times New Roman 12 пт зачеркнутый"/>
    <w:rsid w:val="00F10D18"/>
    <w:rPr>
      <w:rFonts w:ascii="Times New Roman" w:hAnsi="Times New Roman" w:cs="Times New Roman"/>
      <w:sz w:val="24"/>
      <w:szCs w:val="24"/>
    </w:rPr>
  </w:style>
  <w:style w:type="paragraph" w:customStyle="1" w:styleId="Title">
    <w:name w:val="Title!Название НПА"/>
    <w:basedOn w:val="a"/>
    <w:rsid w:val="00F10D18"/>
    <w:pPr>
      <w:spacing w:before="240" w:after="60"/>
      <w:ind w:firstLine="567"/>
      <w:jc w:val="center"/>
      <w:outlineLvl w:val="0"/>
    </w:pPr>
    <w:rPr>
      <w:rFonts w:ascii="Arial" w:hAnsi="Arial" w:cs="Arial"/>
      <w:b/>
      <w:bCs/>
      <w:kern w:val="28"/>
      <w:sz w:val="32"/>
      <w:szCs w:val="32"/>
    </w:rPr>
  </w:style>
  <w:style w:type="character" w:customStyle="1" w:styleId="FontStyle11">
    <w:name w:val="Font Style11"/>
    <w:uiPriority w:val="99"/>
    <w:rsid w:val="00F10D18"/>
    <w:rPr>
      <w:rFonts w:ascii="Times New Roman" w:hAnsi="Times New Roman" w:cs="Times New Roman"/>
      <w:b/>
      <w:bCs/>
      <w:sz w:val="22"/>
      <w:szCs w:val="22"/>
    </w:rPr>
  </w:style>
  <w:style w:type="paragraph" w:customStyle="1" w:styleId="Application">
    <w:name w:val="Application!Приложение"/>
    <w:rsid w:val="00F10D18"/>
    <w:pPr>
      <w:spacing w:before="120" w:after="120"/>
      <w:jc w:val="right"/>
    </w:pPr>
    <w:rPr>
      <w:rFonts w:ascii="Arial" w:hAnsi="Arial" w:cs="Arial"/>
      <w:b/>
      <w:bCs/>
      <w:kern w:val="28"/>
      <w:sz w:val="32"/>
      <w:szCs w:val="32"/>
    </w:rPr>
  </w:style>
  <w:style w:type="paragraph" w:customStyle="1" w:styleId="Table">
    <w:name w:val="Table!Таблица"/>
    <w:rsid w:val="00F10D18"/>
    <w:rPr>
      <w:rFonts w:ascii="Arial" w:hAnsi="Arial" w:cs="Arial"/>
      <w:bCs/>
      <w:kern w:val="28"/>
      <w:sz w:val="24"/>
      <w:szCs w:val="32"/>
    </w:rPr>
  </w:style>
  <w:style w:type="paragraph" w:customStyle="1" w:styleId="Table0">
    <w:name w:val="Table!"/>
    <w:next w:val="Table"/>
    <w:rsid w:val="00F10D18"/>
    <w:pPr>
      <w:jc w:val="center"/>
    </w:pPr>
    <w:rPr>
      <w:rFonts w:ascii="Arial" w:hAnsi="Arial" w:cs="Arial"/>
      <w:b/>
      <w:bCs/>
      <w:kern w:val="28"/>
      <w:sz w:val="24"/>
      <w:szCs w:val="32"/>
    </w:rPr>
  </w:style>
  <w:style w:type="numbering" w:customStyle="1" w:styleId="21112">
    <w:name w:val="Нет списка2111"/>
    <w:next w:val="a3"/>
    <w:uiPriority w:val="99"/>
    <w:semiHidden/>
    <w:unhideWhenUsed/>
    <w:rsid w:val="00F10D18"/>
  </w:style>
  <w:style w:type="paragraph" w:customStyle="1" w:styleId="ConsPlusTextList">
    <w:name w:val="ConsPlusTextList"/>
    <w:rsid w:val="00F10D18"/>
    <w:pPr>
      <w:widowControl w:val="0"/>
      <w:autoSpaceDE w:val="0"/>
      <w:autoSpaceDN w:val="0"/>
      <w:adjustRightInd w:val="0"/>
    </w:pPr>
    <w:rPr>
      <w:rFonts w:ascii="Arial" w:hAnsi="Arial" w:cs="Arial"/>
    </w:rPr>
  </w:style>
  <w:style w:type="character" w:customStyle="1" w:styleId="pt-a0">
    <w:name w:val="pt-a0"/>
    <w:basedOn w:val="a1"/>
    <w:rsid w:val="00F10D18"/>
    <w:rPr>
      <w:rFonts w:ascii="Times New Roman" w:hAnsi="Times New Roman" w:cs="Times New Roman" w:hint="default"/>
      <w:b w:val="0"/>
      <w:bCs w:val="0"/>
      <w:sz w:val="24"/>
      <w:szCs w:val="24"/>
    </w:rPr>
  </w:style>
  <w:style w:type="paragraph" w:customStyle="1" w:styleId="pt-a-000094">
    <w:name w:val="pt-a-000094"/>
    <w:basedOn w:val="a"/>
    <w:rsid w:val="00F10D18"/>
    <w:pPr>
      <w:spacing w:line="259" w:lineRule="auto"/>
      <w:ind w:firstLine="562"/>
      <w:jc w:val="both"/>
    </w:pPr>
    <w:rPr>
      <w:sz w:val="24"/>
      <w:szCs w:val="24"/>
    </w:rPr>
  </w:style>
  <w:style w:type="character" w:customStyle="1" w:styleId="affffffff0">
    <w:name w:val="Сноска_"/>
    <w:basedOn w:val="a1"/>
    <w:link w:val="affffffff1"/>
    <w:rsid w:val="00F10D18"/>
    <w:rPr>
      <w:sz w:val="19"/>
      <w:szCs w:val="19"/>
      <w:shd w:val="clear" w:color="auto" w:fill="FFFFFF"/>
    </w:rPr>
  </w:style>
  <w:style w:type="character" w:customStyle="1" w:styleId="2ff0">
    <w:name w:val="Основной текст (2)_"/>
    <w:basedOn w:val="a1"/>
    <w:rsid w:val="00F10D18"/>
    <w:rPr>
      <w:rFonts w:ascii="Times New Roman" w:eastAsia="Times New Roman" w:hAnsi="Times New Roman" w:cs="Times New Roman"/>
      <w:b w:val="0"/>
      <w:bCs w:val="0"/>
      <w:i w:val="0"/>
      <w:iCs w:val="0"/>
      <w:smallCaps w:val="0"/>
      <w:strike w:val="0"/>
      <w:sz w:val="24"/>
      <w:szCs w:val="24"/>
    </w:rPr>
  </w:style>
  <w:style w:type="character" w:customStyle="1" w:styleId="2ff1">
    <w:name w:val="Основной текст (2)"/>
    <w:basedOn w:val="2ff0"/>
    <w:rsid w:val="00F10D18"/>
    <w:rPr>
      <w:rFonts w:ascii="Times New Roman" w:eastAsia="Times New Roman" w:hAnsi="Times New Roman" w:cs="Times New Roman"/>
      <w:b w:val="0"/>
      <w:bCs w:val="0"/>
      <w:i w:val="0"/>
      <w:iCs w:val="0"/>
      <w:smallCaps w:val="0"/>
      <w:strike w:val="0"/>
      <w:sz w:val="24"/>
      <w:szCs w:val="24"/>
    </w:rPr>
  </w:style>
  <w:style w:type="character" w:customStyle="1" w:styleId="3f2">
    <w:name w:val="Основной текст (3)_"/>
    <w:basedOn w:val="a1"/>
    <w:rsid w:val="00F10D18"/>
    <w:rPr>
      <w:rFonts w:ascii="Times New Roman" w:eastAsia="Times New Roman" w:hAnsi="Times New Roman" w:cs="Times New Roman"/>
      <w:b w:val="0"/>
      <w:bCs w:val="0"/>
      <w:i w:val="0"/>
      <w:iCs w:val="0"/>
      <w:smallCaps w:val="0"/>
      <w:strike w:val="0"/>
      <w:sz w:val="13"/>
      <w:szCs w:val="13"/>
    </w:rPr>
  </w:style>
  <w:style w:type="character" w:customStyle="1" w:styleId="3f3">
    <w:name w:val="Основной текст (3)"/>
    <w:basedOn w:val="3f2"/>
    <w:rsid w:val="00F10D18"/>
    <w:rPr>
      <w:rFonts w:ascii="Times New Roman" w:eastAsia="Times New Roman" w:hAnsi="Times New Roman" w:cs="Times New Roman"/>
      <w:b w:val="0"/>
      <w:bCs w:val="0"/>
      <w:i w:val="0"/>
      <w:iCs w:val="0"/>
      <w:smallCaps w:val="0"/>
      <w:strike w:val="0"/>
      <w:sz w:val="13"/>
      <w:szCs w:val="13"/>
    </w:rPr>
  </w:style>
  <w:style w:type="character" w:customStyle="1" w:styleId="1ffff4">
    <w:name w:val="Заголовок №1_"/>
    <w:basedOn w:val="a1"/>
    <w:link w:val="1ffff5"/>
    <w:rsid w:val="00F10D18"/>
    <w:rPr>
      <w:sz w:val="27"/>
      <w:szCs w:val="27"/>
      <w:shd w:val="clear" w:color="auto" w:fill="FFFFFF"/>
    </w:rPr>
  </w:style>
  <w:style w:type="character" w:customStyle="1" w:styleId="4b">
    <w:name w:val="Основной текст (4)_"/>
    <w:basedOn w:val="a1"/>
    <w:link w:val="4c"/>
    <w:rsid w:val="00F10D18"/>
    <w:rPr>
      <w:sz w:val="27"/>
      <w:szCs w:val="27"/>
      <w:shd w:val="clear" w:color="auto" w:fill="FFFFFF"/>
    </w:rPr>
  </w:style>
  <w:style w:type="character" w:customStyle="1" w:styleId="4d">
    <w:name w:val="Основной текст (4) + Полужирный"/>
    <w:basedOn w:val="4b"/>
    <w:rsid w:val="00F10D18"/>
    <w:rPr>
      <w:b/>
      <w:bCs/>
      <w:sz w:val="27"/>
      <w:szCs w:val="27"/>
      <w:shd w:val="clear" w:color="auto" w:fill="FFFFFF"/>
    </w:rPr>
  </w:style>
  <w:style w:type="character" w:customStyle="1" w:styleId="affffffff2">
    <w:name w:val="Подпись к картинке_"/>
    <w:basedOn w:val="a1"/>
    <w:link w:val="affffffff3"/>
    <w:rsid w:val="00F10D18"/>
    <w:rPr>
      <w:rFonts w:ascii="Calibri" w:eastAsia="Calibri" w:hAnsi="Calibri" w:cs="Calibri"/>
      <w:shd w:val="clear" w:color="auto" w:fill="FFFFFF"/>
    </w:rPr>
  </w:style>
  <w:style w:type="character" w:customStyle="1" w:styleId="5Calibri85pt">
    <w:name w:val="Основной текст (5) + Calibri;8;5 pt"/>
    <w:basedOn w:val="52"/>
    <w:rsid w:val="00F10D18"/>
    <w:rPr>
      <w:rFonts w:ascii="Calibri" w:eastAsia="Calibri" w:hAnsi="Calibri" w:cs="Calibri"/>
      <w:sz w:val="17"/>
      <w:szCs w:val="17"/>
      <w:shd w:val="clear" w:color="auto" w:fill="FFFFFF"/>
    </w:rPr>
  </w:style>
  <w:style w:type="character" w:customStyle="1" w:styleId="64">
    <w:name w:val="Основной текст (6)_"/>
    <w:basedOn w:val="a1"/>
    <w:link w:val="65"/>
    <w:rsid w:val="00F10D18"/>
    <w:rPr>
      <w:shd w:val="clear" w:color="auto" w:fill="FFFFFF"/>
    </w:rPr>
  </w:style>
  <w:style w:type="character" w:customStyle="1" w:styleId="affffffff4">
    <w:name w:val="Подпись к таблице_"/>
    <w:basedOn w:val="a1"/>
    <w:rsid w:val="00F10D18"/>
    <w:rPr>
      <w:rFonts w:ascii="Times New Roman" w:eastAsia="Times New Roman" w:hAnsi="Times New Roman" w:cs="Times New Roman"/>
      <w:b w:val="0"/>
      <w:bCs w:val="0"/>
      <w:i w:val="0"/>
      <w:iCs w:val="0"/>
      <w:smallCaps w:val="0"/>
      <w:strike w:val="0"/>
      <w:spacing w:val="0"/>
      <w:sz w:val="19"/>
      <w:szCs w:val="19"/>
    </w:rPr>
  </w:style>
  <w:style w:type="character" w:customStyle="1" w:styleId="affffffff5">
    <w:name w:val="Подпись к таблице"/>
    <w:basedOn w:val="affffffff4"/>
    <w:rsid w:val="00F10D18"/>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fffffff6">
    <w:name w:val="Колонтитул_"/>
    <w:basedOn w:val="a1"/>
    <w:link w:val="affffffff7"/>
    <w:rsid w:val="00F10D18"/>
    <w:rPr>
      <w:shd w:val="clear" w:color="auto" w:fill="FFFFFF"/>
    </w:rPr>
  </w:style>
  <w:style w:type="character" w:customStyle="1" w:styleId="115pt">
    <w:name w:val="Колонтитул + 11;5 pt"/>
    <w:basedOn w:val="affffffff6"/>
    <w:rsid w:val="00F10D18"/>
    <w:rPr>
      <w:spacing w:val="0"/>
      <w:sz w:val="23"/>
      <w:szCs w:val="23"/>
      <w:shd w:val="clear" w:color="auto" w:fill="FFFFFF"/>
    </w:rPr>
  </w:style>
  <w:style w:type="character" w:customStyle="1" w:styleId="73">
    <w:name w:val="Основной текст (7)_"/>
    <w:basedOn w:val="a1"/>
    <w:link w:val="74"/>
    <w:rsid w:val="00F10D18"/>
    <w:rPr>
      <w:sz w:val="8"/>
      <w:szCs w:val="8"/>
      <w:shd w:val="clear" w:color="auto" w:fill="FFFFFF"/>
    </w:rPr>
  </w:style>
  <w:style w:type="character" w:customStyle="1" w:styleId="765pt">
    <w:name w:val="Основной текст (7) + 6;5 pt;Курсив"/>
    <w:basedOn w:val="73"/>
    <w:rsid w:val="00F10D18"/>
    <w:rPr>
      <w:i/>
      <w:iCs/>
      <w:sz w:val="13"/>
      <w:szCs w:val="13"/>
      <w:shd w:val="clear" w:color="auto" w:fill="FFFFFF"/>
    </w:rPr>
  </w:style>
  <w:style w:type="character" w:customStyle="1" w:styleId="84">
    <w:name w:val="Основной текст (8)_"/>
    <w:basedOn w:val="a1"/>
    <w:link w:val="85"/>
    <w:rsid w:val="00F10D18"/>
    <w:rPr>
      <w:sz w:val="23"/>
      <w:szCs w:val="23"/>
      <w:shd w:val="clear" w:color="auto" w:fill="FFFFFF"/>
    </w:rPr>
  </w:style>
  <w:style w:type="paragraph" w:customStyle="1" w:styleId="affffffff1">
    <w:name w:val="Сноска"/>
    <w:basedOn w:val="a"/>
    <w:link w:val="affffffff0"/>
    <w:rsid w:val="00F10D18"/>
    <w:pPr>
      <w:shd w:val="clear" w:color="auto" w:fill="FFFFFF"/>
      <w:spacing w:line="226" w:lineRule="exact"/>
      <w:ind w:hanging="340"/>
      <w:jc w:val="both"/>
    </w:pPr>
    <w:rPr>
      <w:sz w:val="19"/>
      <w:szCs w:val="19"/>
    </w:rPr>
  </w:style>
  <w:style w:type="paragraph" w:customStyle="1" w:styleId="1ffff5">
    <w:name w:val="Заголовок №1"/>
    <w:basedOn w:val="a"/>
    <w:link w:val="1ffff4"/>
    <w:rsid w:val="00F10D18"/>
    <w:pPr>
      <w:shd w:val="clear" w:color="auto" w:fill="FFFFFF"/>
      <w:spacing w:before="540" w:after="300" w:line="322" w:lineRule="exact"/>
      <w:jc w:val="center"/>
      <w:outlineLvl w:val="0"/>
    </w:pPr>
    <w:rPr>
      <w:sz w:val="27"/>
      <w:szCs w:val="27"/>
    </w:rPr>
  </w:style>
  <w:style w:type="paragraph" w:customStyle="1" w:styleId="4c">
    <w:name w:val="Основной текст (4)"/>
    <w:basedOn w:val="a"/>
    <w:link w:val="4b"/>
    <w:rsid w:val="00F10D18"/>
    <w:pPr>
      <w:shd w:val="clear" w:color="auto" w:fill="FFFFFF"/>
      <w:spacing w:after="300" w:line="322" w:lineRule="exact"/>
      <w:jc w:val="center"/>
    </w:pPr>
    <w:rPr>
      <w:sz w:val="27"/>
      <w:szCs w:val="27"/>
    </w:rPr>
  </w:style>
  <w:style w:type="paragraph" w:customStyle="1" w:styleId="affffffff3">
    <w:name w:val="Подпись к картинке"/>
    <w:basedOn w:val="a"/>
    <w:link w:val="affffffff2"/>
    <w:rsid w:val="00F10D18"/>
    <w:pPr>
      <w:shd w:val="clear" w:color="auto" w:fill="FFFFFF"/>
      <w:spacing w:line="245" w:lineRule="exact"/>
      <w:jc w:val="both"/>
    </w:pPr>
    <w:rPr>
      <w:rFonts w:ascii="Calibri" w:eastAsia="Calibri" w:hAnsi="Calibri" w:cs="Calibri"/>
      <w:sz w:val="20"/>
      <w:szCs w:val="20"/>
    </w:rPr>
  </w:style>
  <w:style w:type="paragraph" w:customStyle="1" w:styleId="65">
    <w:name w:val="Основной текст (6)"/>
    <w:basedOn w:val="a"/>
    <w:link w:val="64"/>
    <w:rsid w:val="00F10D18"/>
    <w:pPr>
      <w:shd w:val="clear" w:color="auto" w:fill="FFFFFF"/>
      <w:spacing w:line="0" w:lineRule="atLeast"/>
    </w:pPr>
    <w:rPr>
      <w:sz w:val="20"/>
      <w:szCs w:val="20"/>
    </w:rPr>
  </w:style>
  <w:style w:type="paragraph" w:customStyle="1" w:styleId="affffffff7">
    <w:name w:val="Колонтитул"/>
    <w:basedOn w:val="a"/>
    <w:link w:val="affffffff6"/>
    <w:rsid w:val="00F10D18"/>
    <w:pPr>
      <w:shd w:val="clear" w:color="auto" w:fill="FFFFFF"/>
    </w:pPr>
    <w:rPr>
      <w:sz w:val="20"/>
      <w:szCs w:val="20"/>
    </w:rPr>
  </w:style>
  <w:style w:type="paragraph" w:customStyle="1" w:styleId="74">
    <w:name w:val="Основной текст (7)"/>
    <w:basedOn w:val="a"/>
    <w:link w:val="73"/>
    <w:rsid w:val="00F10D18"/>
    <w:pPr>
      <w:shd w:val="clear" w:color="auto" w:fill="FFFFFF"/>
      <w:spacing w:line="0" w:lineRule="atLeast"/>
    </w:pPr>
    <w:rPr>
      <w:sz w:val="8"/>
      <w:szCs w:val="8"/>
    </w:rPr>
  </w:style>
  <w:style w:type="paragraph" w:customStyle="1" w:styleId="85">
    <w:name w:val="Основной текст (8)"/>
    <w:basedOn w:val="a"/>
    <w:link w:val="84"/>
    <w:rsid w:val="00F10D18"/>
    <w:pPr>
      <w:shd w:val="clear" w:color="auto" w:fill="FFFFFF"/>
      <w:spacing w:before="300" w:after="60" w:line="0" w:lineRule="atLeast"/>
      <w:ind w:hanging="300"/>
    </w:pPr>
    <w:rPr>
      <w:sz w:val="23"/>
      <w:szCs w:val="23"/>
    </w:rPr>
  </w:style>
  <w:style w:type="paragraph" w:customStyle="1" w:styleId="xl289">
    <w:name w:val="xl289"/>
    <w:basedOn w:val="a"/>
    <w:rsid w:val="00F10D18"/>
    <w:pPr>
      <w:pBdr>
        <w:left w:val="single" w:sz="4" w:space="0" w:color="auto"/>
        <w:right w:val="single" w:sz="4" w:space="0" w:color="auto"/>
      </w:pBdr>
      <w:shd w:val="clear" w:color="282828" w:fill="FDE9D9"/>
      <w:spacing w:before="100" w:beforeAutospacing="1" w:after="100" w:afterAutospacing="1"/>
      <w:jc w:val="center"/>
    </w:pPr>
    <w:rPr>
      <w:b/>
      <w:bCs/>
      <w:sz w:val="24"/>
      <w:szCs w:val="24"/>
    </w:rPr>
  </w:style>
  <w:style w:type="paragraph" w:customStyle="1" w:styleId="xl290">
    <w:name w:val="xl290"/>
    <w:basedOn w:val="a"/>
    <w:rsid w:val="00F10D1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1">
    <w:name w:val="xl291"/>
    <w:basedOn w:val="a"/>
    <w:rsid w:val="00F10D1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292">
    <w:name w:val="xl292"/>
    <w:basedOn w:val="a"/>
    <w:rsid w:val="00F10D1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3">
    <w:name w:val="xl293"/>
    <w:basedOn w:val="a"/>
    <w:rsid w:val="00F10D1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4">
    <w:name w:val="xl294"/>
    <w:basedOn w:val="a"/>
    <w:rsid w:val="00F10D18"/>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5">
    <w:name w:val="xl295"/>
    <w:basedOn w:val="a"/>
    <w:rsid w:val="00F10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96">
    <w:name w:val="xl296"/>
    <w:basedOn w:val="a"/>
    <w:rsid w:val="00F10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7">
    <w:name w:val="xl297"/>
    <w:basedOn w:val="a"/>
    <w:rsid w:val="00F10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8">
    <w:name w:val="xl298"/>
    <w:basedOn w:val="a"/>
    <w:rsid w:val="00F10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99">
    <w:name w:val="xl299"/>
    <w:basedOn w:val="a"/>
    <w:rsid w:val="00F10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0">
    <w:name w:val="xl300"/>
    <w:basedOn w:val="a"/>
    <w:rsid w:val="00F10D18"/>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01">
    <w:name w:val="xl301"/>
    <w:basedOn w:val="a"/>
    <w:rsid w:val="00F10D18"/>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02">
    <w:name w:val="xl302"/>
    <w:basedOn w:val="a"/>
    <w:rsid w:val="00F10D18"/>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3">
    <w:name w:val="xl303"/>
    <w:basedOn w:val="a"/>
    <w:rsid w:val="00F10D1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04">
    <w:name w:val="xl304"/>
    <w:basedOn w:val="a"/>
    <w:rsid w:val="00F10D1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sz w:val="24"/>
      <w:szCs w:val="24"/>
    </w:rPr>
  </w:style>
  <w:style w:type="paragraph" w:customStyle="1" w:styleId="xl305">
    <w:name w:val="xl305"/>
    <w:basedOn w:val="a"/>
    <w:rsid w:val="00F10D18"/>
    <w:pPr>
      <w:pBdr>
        <w:top w:val="single" w:sz="4" w:space="0" w:color="auto"/>
        <w:left w:val="single" w:sz="4" w:space="0" w:color="auto"/>
        <w:bottom w:val="single" w:sz="4" w:space="0" w:color="auto"/>
        <w:right w:val="single" w:sz="4" w:space="0" w:color="auto"/>
      </w:pBdr>
      <w:shd w:val="clear" w:color="282828" w:fill="FDE9D9"/>
      <w:spacing w:before="100" w:beforeAutospacing="1" w:after="100" w:afterAutospacing="1"/>
      <w:jc w:val="center"/>
      <w:textAlignment w:val="center"/>
    </w:pPr>
    <w:rPr>
      <w:sz w:val="24"/>
      <w:szCs w:val="24"/>
    </w:rPr>
  </w:style>
  <w:style w:type="paragraph" w:customStyle="1" w:styleId="xl306">
    <w:name w:val="xl306"/>
    <w:basedOn w:val="a"/>
    <w:rsid w:val="00F10D1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7">
    <w:name w:val="xl307"/>
    <w:basedOn w:val="a"/>
    <w:rsid w:val="00F10D18"/>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8">
    <w:name w:val="xl308"/>
    <w:basedOn w:val="a"/>
    <w:rsid w:val="00F10D1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9">
    <w:name w:val="xl309"/>
    <w:basedOn w:val="a"/>
    <w:rsid w:val="00F10D18"/>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0">
    <w:name w:val="xl310"/>
    <w:basedOn w:val="a"/>
    <w:rsid w:val="00F10D18"/>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1">
    <w:name w:val="xl311"/>
    <w:basedOn w:val="a"/>
    <w:rsid w:val="00F10D18"/>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2">
    <w:name w:val="xl312"/>
    <w:basedOn w:val="a"/>
    <w:rsid w:val="00F10D18"/>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textAlignment w:val="center"/>
    </w:pPr>
    <w:rPr>
      <w:b/>
      <w:bCs/>
    </w:rPr>
  </w:style>
  <w:style w:type="paragraph" w:customStyle="1" w:styleId="xl313">
    <w:name w:val="xl313"/>
    <w:basedOn w:val="a"/>
    <w:rsid w:val="00F10D18"/>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pPr>
    <w:rPr>
      <w:b/>
      <w:bCs/>
    </w:rPr>
  </w:style>
  <w:style w:type="paragraph" w:customStyle="1" w:styleId="xl314">
    <w:name w:val="xl314"/>
    <w:basedOn w:val="a"/>
    <w:rsid w:val="00F10D1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315">
    <w:name w:val="xl315"/>
    <w:basedOn w:val="a"/>
    <w:rsid w:val="00F10D1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6">
    <w:name w:val="xl316"/>
    <w:basedOn w:val="a"/>
    <w:rsid w:val="00F10D1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7">
    <w:name w:val="xl317"/>
    <w:basedOn w:val="a"/>
    <w:rsid w:val="00F10D18"/>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18">
    <w:name w:val="xl318"/>
    <w:basedOn w:val="a"/>
    <w:rsid w:val="00F10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19">
    <w:name w:val="xl319"/>
    <w:basedOn w:val="a"/>
    <w:rsid w:val="00F10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20">
    <w:name w:val="xl320"/>
    <w:basedOn w:val="a"/>
    <w:rsid w:val="00F10D18"/>
    <w:pPr>
      <w:pBdr>
        <w:top w:val="single" w:sz="4" w:space="0" w:color="auto"/>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paragraph" w:customStyle="1" w:styleId="xl321">
    <w:name w:val="xl321"/>
    <w:basedOn w:val="a"/>
    <w:rsid w:val="00F10D18"/>
    <w:pPr>
      <w:pBdr>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table" w:customStyle="1" w:styleId="2161">
    <w:name w:val="Сетка таблицы216"/>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
    <w:name w:val="List 86"/>
    <w:basedOn w:val="a3"/>
    <w:rsid w:val="00F10D18"/>
  </w:style>
  <w:style w:type="table" w:customStyle="1" w:styleId="2171">
    <w:name w:val="Сетка таблицы217"/>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
    <w:name w:val="List 87"/>
    <w:basedOn w:val="a3"/>
    <w:rsid w:val="00F10D18"/>
    <w:pPr>
      <w:numPr>
        <w:numId w:val="30"/>
      </w:numPr>
    </w:pPr>
  </w:style>
  <w:style w:type="table" w:customStyle="1" w:styleId="5112">
    <w:name w:val="Сетка таблицы5112"/>
    <w:basedOn w:val="a2"/>
    <w:next w:val="ab"/>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Заголовок3"/>
    <w:basedOn w:val="a"/>
    <w:next w:val="a0"/>
    <w:rsid w:val="00F10D18"/>
    <w:pPr>
      <w:keepNext/>
      <w:suppressAutoHyphens/>
      <w:spacing w:before="240" w:after="120" w:line="360" w:lineRule="auto"/>
      <w:ind w:firstLine="709"/>
      <w:jc w:val="both"/>
    </w:pPr>
    <w:rPr>
      <w:rFonts w:ascii="Arial" w:eastAsia="Arial Unicode MS" w:hAnsi="Arial" w:cs="Tahoma"/>
      <w:lang w:eastAsia="ar-SA"/>
    </w:rPr>
  </w:style>
  <w:style w:type="table" w:customStyle="1" w:styleId="237">
    <w:name w:val="Сетка таблицы23"/>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b"/>
    <w:uiPriority w:val="99"/>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next w:val="ab"/>
    <w:uiPriority w:val="99"/>
    <w:rsid w:val="00F10D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
    <w:name w:val="Сетка таблицы111115"/>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2"/>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
    <w:name w:val="Сетка таблицы11111112"/>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
    <w:name w:val="List 88"/>
    <w:rsid w:val="00F10D18"/>
  </w:style>
  <w:style w:type="numbering" w:customStyle="1" w:styleId="List812">
    <w:name w:val="List 812"/>
    <w:basedOn w:val="a3"/>
    <w:rsid w:val="00F10D18"/>
  </w:style>
  <w:style w:type="numbering" w:customStyle="1" w:styleId="List821">
    <w:name w:val="List 821"/>
    <w:basedOn w:val="a3"/>
    <w:rsid w:val="00F10D18"/>
  </w:style>
  <w:style w:type="numbering" w:customStyle="1" w:styleId="List871">
    <w:name w:val="List 871"/>
    <w:basedOn w:val="a3"/>
    <w:rsid w:val="00F10D18"/>
    <w:pPr>
      <w:numPr>
        <w:numId w:val="35"/>
      </w:numPr>
    </w:pPr>
  </w:style>
  <w:style w:type="table" w:customStyle="1" w:styleId="321">
    <w:name w:val="Сетка таблицы32"/>
    <w:basedOn w:val="a2"/>
    <w:next w:val="ab"/>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2"/>
    <w:next w:val="ab"/>
    <w:rsid w:val="00F10D1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b"/>
    <w:uiPriority w:val="59"/>
    <w:rsid w:val="00F10D18"/>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next w:val="ab"/>
    <w:uiPriority w:val="59"/>
    <w:rsid w:val="00F10D18"/>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11">
    <w:name w:val="Сетка таблицы311"/>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2"/>
    <w:uiPriority w:val="59"/>
    <w:rsid w:val="00F10D18"/>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1">
    <w:name w:val="Сетка таблицы611"/>
    <w:basedOn w:val="a2"/>
    <w:uiPriority w:val="59"/>
    <w:rsid w:val="00F10D18"/>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a"/>
    <w:uiPriority w:val="1"/>
    <w:qFormat/>
    <w:rsid w:val="00F10D18"/>
    <w:pPr>
      <w:widowControl w:val="0"/>
    </w:pPr>
    <w:rPr>
      <w:rFonts w:ascii="Calibri" w:eastAsia="Calibri" w:hAnsi="Calibri"/>
      <w:sz w:val="22"/>
      <w:szCs w:val="22"/>
      <w:lang w:val="en-US" w:eastAsia="en-US"/>
    </w:rPr>
  </w:style>
  <w:style w:type="table" w:customStyle="1" w:styleId="2181">
    <w:name w:val="Сетка таблицы2181"/>
    <w:basedOn w:val="a2"/>
    <w:next w:val="ab"/>
    <w:uiPriority w:val="59"/>
    <w:rsid w:val="00F10D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
    <w:name w:val="List 881"/>
    <w:basedOn w:val="a3"/>
    <w:rsid w:val="00F10D18"/>
    <w:pPr>
      <w:numPr>
        <w:numId w:val="33"/>
      </w:numPr>
    </w:pPr>
  </w:style>
  <w:style w:type="table" w:customStyle="1" w:styleId="3210">
    <w:name w:val="Сетка таблицы321"/>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2"/>
    <w:next w:val="ab"/>
    <w:uiPriority w:val="99"/>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
    <w:name w:val="Сетка таблицы1111151"/>
    <w:basedOn w:val="a2"/>
    <w:next w:val="ab"/>
    <w:uiPriority w:val="99"/>
    <w:rsid w:val="00F10D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
    <w:name w:val="Сетка таблицы111111111"/>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
    <w:name w:val="Сетка таблицы1111111111"/>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2"/>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
    <w:name w:val="List 8121"/>
    <w:rsid w:val="00F10D18"/>
  </w:style>
  <w:style w:type="table" w:customStyle="1" w:styleId="31110">
    <w:name w:val="Сетка таблицы311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2"/>
    <w:next w:val="ab"/>
    <w:uiPriority w:val="59"/>
    <w:rsid w:val="00F10D1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
    <w:name w:val="Сетка таблицы62"/>
    <w:basedOn w:val="a2"/>
    <w:next w:val="ab"/>
    <w:uiPriority w:val="59"/>
    <w:rsid w:val="00F10D1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
    <w:name w:val="List 8211"/>
    <w:basedOn w:val="a3"/>
    <w:rsid w:val="00F10D18"/>
  </w:style>
  <w:style w:type="table" w:customStyle="1" w:styleId="51111">
    <w:name w:val="Сетка таблицы51111"/>
    <w:basedOn w:val="a2"/>
    <w:next w:val="ab"/>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
    <w:name w:val="List 8711"/>
    <w:basedOn w:val="a3"/>
    <w:rsid w:val="00F10D18"/>
    <w:pPr>
      <w:numPr>
        <w:numId w:val="34"/>
      </w:numPr>
    </w:pPr>
  </w:style>
  <w:style w:type="numbering" w:customStyle="1" w:styleId="66">
    <w:name w:val="Нет списка6"/>
    <w:next w:val="a3"/>
    <w:uiPriority w:val="99"/>
    <w:semiHidden/>
    <w:unhideWhenUsed/>
    <w:rsid w:val="00F10D18"/>
  </w:style>
  <w:style w:type="numbering" w:customStyle="1" w:styleId="76">
    <w:name w:val="Нет списка7"/>
    <w:next w:val="a3"/>
    <w:uiPriority w:val="99"/>
    <w:semiHidden/>
    <w:unhideWhenUsed/>
    <w:rsid w:val="00F10D18"/>
  </w:style>
  <w:style w:type="numbering" w:customStyle="1" w:styleId="136">
    <w:name w:val="Нет списка13"/>
    <w:next w:val="a3"/>
    <w:uiPriority w:val="99"/>
    <w:semiHidden/>
    <w:unhideWhenUsed/>
    <w:rsid w:val="00F10D18"/>
  </w:style>
  <w:style w:type="table" w:customStyle="1" w:styleId="86">
    <w:name w:val="Сетка таблицы8"/>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Нет списка112"/>
    <w:next w:val="a3"/>
    <w:uiPriority w:val="99"/>
    <w:semiHidden/>
    <w:unhideWhenUsed/>
    <w:rsid w:val="00F10D18"/>
  </w:style>
  <w:style w:type="numbering" w:customStyle="1" w:styleId="229">
    <w:name w:val="Нет списка22"/>
    <w:next w:val="a3"/>
    <w:uiPriority w:val="99"/>
    <w:semiHidden/>
    <w:unhideWhenUsed/>
    <w:rsid w:val="00F10D18"/>
  </w:style>
  <w:style w:type="numbering" w:customStyle="1" w:styleId="322">
    <w:name w:val="Нет списка32"/>
    <w:next w:val="a3"/>
    <w:uiPriority w:val="99"/>
    <w:semiHidden/>
    <w:unhideWhenUsed/>
    <w:rsid w:val="00F10D18"/>
  </w:style>
  <w:style w:type="table" w:customStyle="1" w:styleId="143">
    <w:name w:val="Сетка таблицы14"/>
    <w:basedOn w:val="a2"/>
    <w:next w:val="ab"/>
    <w:uiPriority w:val="99"/>
    <w:rsid w:val="00F10D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0">
    <w:name w:val="Сетка таблицы219"/>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3"/>
    <w:uiPriority w:val="99"/>
    <w:semiHidden/>
    <w:unhideWhenUsed/>
    <w:rsid w:val="00F10D18"/>
  </w:style>
  <w:style w:type="table" w:customStyle="1" w:styleId="1117">
    <w:name w:val="Сетка таблицы1117"/>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
    <w:name w:val="List 89"/>
    <w:basedOn w:val="a3"/>
    <w:rsid w:val="00F10D18"/>
  </w:style>
  <w:style w:type="table" w:customStyle="1" w:styleId="21130">
    <w:name w:val="Сетка таблицы2113"/>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3"/>
    <w:uiPriority w:val="99"/>
    <w:semiHidden/>
    <w:unhideWhenUsed/>
    <w:rsid w:val="00F10D18"/>
  </w:style>
  <w:style w:type="table" w:customStyle="1" w:styleId="331">
    <w:name w:val="Сетка таблицы33"/>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next w:val="ab"/>
    <w:uiPriority w:val="99"/>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Нет списка11112"/>
    <w:next w:val="a3"/>
    <w:uiPriority w:val="99"/>
    <w:semiHidden/>
    <w:unhideWhenUsed/>
    <w:rsid w:val="00F10D18"/>
  </w:style>
  <w:style w:type="numbering" w:customStyle="1" w:styleId="2124">
    <w:name w:val="Нет списка212"/>
    <w:next w:val="a3"/>
    <w:uiPriority w:val="99"/>
    <w:semiHidden/>
    <w:unhideWhenUsed/>
    <w:rsid w:val="00F10D18"/>
  </w:style>
  <w:style w:type="numbering" w:customStyle="1" w:styleId="3120">
    <w:name w:val="Нет списка312"/>
    <w:next w:val="a3"/>
    <w:uiPriority w:val="99"/>
    <w:semiHidden/>
    <w:unhideWhenUsed/>
    <w:rsid w:val="00F10D18"/>
  </w:style>
  <w:style w:type="table" w:customStyle="1" w:styleId="11116">
    <w:name w:val="Сетка таблицы11116"/>
    <w:basedOn w:val="a2"/>
    <w:next w:val="ab"/>
    <w:uiPriority w:val="99"/>
    <w:rsid w:val="00F10D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6">
    <w:name w:val="Изысканная таблица1"/>
    <w:basedOn w:val="a2"/>
    <w:next w:val="afffffffc"/>
    <w:rsid w:val="00F10D1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0">
    <w:name w:val="Сетка таблицы21112"/>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3"/>
    <w:uiPriority w:val="99"/>
    <w:semiHidden/>
    <w:unhideWhenUsed/>
    <w:rsid w:val="00F10D18"/>
  </w:style>
  <w:style w:type="numbering" w:customStyle="1" w:styleId="1211">
    <w:name w:val="Нет списка121"/>
    <w:next w:val="a3"/>
    <w:uiPriority w:val="99"/>
    <w:semiHidden/>
    <w:unhideWhenUsed/>
    <w:rsid w:val="00F10D18"/>
  </w:style>
  <w:style w:type="numbering" w:customStyle="1" w:styleId="21121">
    <w:name w:val="Нет списка2112"/>
    <w:next w:val="a3"/>
    <w:uiPriority w:val="99"/>
    <w:semiHidden/>
    <w:unhideWhenUsed/>
    <w:rsid w:val="00F10D18"/>
  </w:style>
  <w:style w:type="numbering" w:customStyle="1" w:styleId="31111">
    <w:name w:val="Нет списка3111"/>
    <w:next w:val="a3"/>
    <w:uiPriority w:val="99"/>
    <w:semiHidden/>
    <w:unhideWhenUsed/>
    <w:rsid w:val="00F10D18"/>
  </w:style>
  <w:style w:type="table" w:customStyle="1" w:styleId="1220">
    <w:name w:val="Сетка таблицы122"/>
    <w:basedOn w:val="a2"/>
    <w:next w:val="ab"/>
    <w:rsid w:val="00F10D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2"/>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
    <w:next w:val="a3"/>
    <w:uiPriority w:val="99"/>
    <w:semiHidden/>
    <w:unhideWhenUsed/>
    <w:rsid w:val="00F10D18"/>
  </w:style>
  <w:style w:type="table" w:customStyle="1" w:styleId="111116">
    <w:name w:val="Сетка таблицы111116"/>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
    <w:name w:val="Сетка таблицы1111113"/>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
    <w:name w:val="Сетка таблицы11111113"/>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
    <w:name w:val="Сетка таблицы111111112"/>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uiPriority w:val="99"/>
    <w:rsid w:val="00F10D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2"/>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
    <w:name w:val="Сетка таблицы11121"/>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
    <w:name w:val="List 813"/>
    <w:rsid w:val="00F10D18"/>
  </w:style>
  <w:style w:type="numbering" w:customStyle="1" w:styleId="1111110">
    <w:name w:val="Нет списка111111"/>
    <w:next w:val="a3"/>
    <w:uiPriority w:val="99"/>
    <w:semiHidden/>
    <w:unhideWhenUsed/>
    <w:rsid w:val="00F10D18"/>
  </w:style>
  <w:style w:type="table" w:customStyle="1" w:styleId="3121">
    <w:name w:val="Сетка таблицы312"/>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2"/>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
    <w:name w:val="List 8112"/>
    <w:basedOn w:val="a3"/>
    <w:rsid w:val="00F10D18"/>
  </w:style>
  <w:style w:type="table" w:customStyle="1" w:styleId="1111210">
    <w:name w:val="Сетка таблицы111121"/>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
    <w:name w:val="Сетка таблицы1111121"/>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next w:val="ab"/>
    <w:rsid w:val="00F10D1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next w:val="ab"/>
    <w:uiPriority w:val="59"/>
    <w:rsid w:val="00F10D1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0">
    <w:name w:val="Сетка таблицы63"/>
    <w:basedOn w:val="a2"/>
    <w:next w:val="ab"/>
    <w:uiPriority w:val="59"/>
    <w:rsid w:val="00F10D1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0">
    <w:name w:val="Сетка таблицы2131"/>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
    <w:name w:val="List 822"/>
    <w:basedOn w:val="a3"/>
    <w:rsid w:val="00F10D18"/>
  </w:style>
  <w:style w:type="table" w:customStyle="1" w:styleId="1111131">
    <w:name w:val="Сетка таблицы1111131"/>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Сетка таблицы1151"/>
    <w:basedOn w:val="a2"/>
    <w:next w:val="ab"/>
    <w:rsid w:val="00F10D1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0">
    <w:name w:val="Сетка таблицы2141"/>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
    <w:name w:val="List 832"/>
    <w:basedOn w:val="a3"/>
    <w:rsid w:val="00F10D18"/>
  </w:style>
  <w:style w:type="table" w:customStyle="1" w:styleId="1111141">
    <w:name w:val="Сетка таблицы1111141"/>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F10D1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0">
    <w:name w:val="Сетка таблицы215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
    <w:name w:val="List 841"/>
    <w:basedOn w:val="a3"/>
    <w:rsid w:val="00F10D18"/>
  </w:style>
  <w:style w:type="numbering" w:customStyle="1" w:styleId="List851">
    <w:name w:val="List 851"/>
    <w:rsid w:val="00F10D18"/>
  </w:style>
  <w:style w:type="numbering" w:customStyle="1" w:styleId="List8311">
    <w:name w:val="List 8311"/>
    <w:basedOn w:val="a3"/>
    <w:rsid w:val="00F10D18"/>
  </w:style>
  <w:style w:type="numbering" w:customStyle="1" w:styleId="List81111">
    <w:name w:val="List 81111"/>
    <w:basedOn w:val="a3"/>
    <w:rsid w:val="00F10D18"/>
  </w:style>
  <w:style w:type="table" w:customStyle="1" w:styleId="1161">
    <w:name w:val="Сетка таблицы116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3"/>
    <w:uiPriority w:val="99"/>
    <w:semiHidden/>
    <w:unhideWhenUsed/>
    <w:rsid w:val="00F10D18"/>
  </w:style>
  <w:style w:type="numbering" w:customStyle="1" w:styleId="11111110">
    <w:name w:val="Нет списка1111111"/>
    <w:next w:val="a3"/>
    <w:uiPriority w:val="99"/>
    <w:semiHidden/>
    <w:unhideWhenUsed/>
    <w:rsid w:val="00F10D18"/>
  </w:style>
  <w:style w:type="table" w:customStyle="1" w:styleId="5113">
    <w:name w:val="Сетка таблицы5113"/>
    <w:basedOn w:val="a2"/>
    <w:next w:val="ab"/>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0">
    <w:name w:val="Нет списка21111"/>
    <w:next w:val="a3"/>
    <w:uiPriority w:val="99"/>
    <w:semiHidden/>
    <w:unhideWhenUsed/>
    <w:rsid w:val="00F10D18"/>
  </w:style>
  <w:style w:type="table" w:customStyle="1" w:styleId="21610">
    <w:name w:val="Сетка таблицы216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
    <w:name w:val="List 861"/>
    <w:basedOn w:val="a3"/>
    <w:rsid w:val="00F10D18"/>
  </w:style>
  <w:style w:type="table" w:customStyle="1" w:styleId="21710">
    <w:name w:val="Сетка таблицы217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
    <w:name w:val="List 872"/>
    <w:basedOn w:val="a3"/>
    <w:rsid w:val="00F10D18"/>
  </w:style>
  <w:style w:type="table" w:customStyle="1" w:styleId="51121">
    <w:name w:val="Сетка таблицы51121"/>
    <w:basedOn w:val="a2"/>
    <w:next w:val="ab"/>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2"/>
    <w:next w:val="ab"/>
    <w:uiPriority w:val="99"/>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Сетка таблицы11162"/>
    <w:basedOn w:val="a2"/>
    <w:next w:val="ab"/>
    <w:uiPriority w:val="99"/>
    <w:rsid w:val="00F10D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1"/>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
    <w:name w:val="Сетка таблицы1111152"/>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
    <w:name w:val="Сетка таблицы11111121"/>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
    <w:name w:val="Сетка таблицы111111121"/>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
    <w:name w:val="List 882"/>
    <w:rsid w:val="00F10D18"/>
  </w:style>
  <w:style w:type="numbering" w:customStyle="1" w:styleId="List8122">
    <w:name w:val="List 8122"/>
    <w:basedOn w:val="a3"/>
    <w:rsid w:val="00F10D18"/>
  </w:style>
  <w:style w:type="numbering" w:customStyle="1" w:styleId="List8212">
    <w:name w:val="List 8212"/>
    <w:basedOn w:val="a3"/>
    <w:rsid w:val="00F10D18"/>
  </w:style>
  <w:style w:type="numbering" w:customStyle="1" w:styleId="List8712">
    <w:name w:val="List 8712"/>
    <w:basedOn w:val="a3"/>
    <w:rsid w:val="00F10D18"/>
  </w:style>
  <w:style w:type="table" w:customStyle="1" w:styleId="3220">
    <w:name w:val="Сетка таблицы322"/>
    <w:basedOn w:val="a2"/>
    <w:next w:val="ab"/>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1"/>
    <w:basedOn w:val="a2"/>
    <w:next w:val="ab"/>
    <w:rsid w:val="00F10D1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2"/>
    <w:next w:val="ab"/>
    <w:uiPriority w:val="59"/>
    <w:rsid w:val="00F10D1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
    <w:name w:val="Сетка таблицы612"/>
    <w:basedOn w:val="a2"/>
    <w:next w:val="ab"/>
    <w:uiPriority w:val="59"/>
    <w:rsid w:val="00F10D1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
    <w:name w:val="Сетка таблицы3112"/>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2"/>
    <w:uiPriority w:val="59"/>
    <w:rsid w:val="00F10D1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
    <w:name w:val="Сетка таблицы6111"/>
    <w:basedOn w:val="a2"/>
    <w:uiPriority w:val="59"/>
    <w:rsid w:val="00F10D1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
    <w:name w:val="Сетка таблицы2181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
    <w:name w:val="List 8811"/>
    <w:basedOn w:val="a3"/>
    <w:rsid w:val="00F10D18"/>
  </w:style>
  <w:style w:type="table" w:customStyle="1" w:styleId="3211">
    <w:name w:val="Сетка таблицы3211"/>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next w:val="ab"/>
    <w:uiPriority w:val="99"/>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
    <w:name w:val="Сетка таблицы11111511"/>
    <w:basedOn w:val="a2"/>
    <w:next w:val="ab"/>
    <w:uiPriority w:val="99"/>
    <w:rsid w:val="00F10D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
    <w:name w:val="Сетка таблицы21111111"/>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2"/>
    <w:next w:val="ab"/>
    <w:rsid w:val="00F10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
    <w:name w:val="Сетка таблицы211111111"/>
    <w:basedOn w:val="a2"/>
    <w:next w:val="ab"/>
    <w:uiPriority w:val="59"/>
    <w:locked/>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
    <w:name w:val="Сетка таблицы1111111112"/>
    <w:basedOn w:val="a2"/>
    <w:uiPriority w:val="59"/>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
    <w:name w:val="Сетка таблицы11111111111"/>
    <w:basedOn w:val="a2"/>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
    <w:name w:val="Сетка таблицы1121111"/>
    <w:basedOn w:val="a2"/>
    <w:rsid w:val="00F10D18"/>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
    <w:name w:val="List 81211"/>
    <w:rsid w:val="00F10D18"/>
  </w:style>
  <w:style w:type="table" w:customStyle="1" w:styleId="311110">
    <w:name w:val="Сетка таблицы31111"/>
    <w:basedOn w:val="a2"/>
    <w:next w:val="ab"/>
    <w:uiPriority w:val="5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0">
    <w:name w:val="Сетка таблицы41111"/>
    <w:basedOn w:val="a2"/>
    <w:next w:val="ab"/>
    <w:uiPriority w:val="39"/>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2"/>
    <w:next w:val="ab"/>
    <w:uiPriority w:val="59"/>
    <w:rsid w:val="00F10D1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
    <w:name w:val="Сетка таблицы621"/>
    <w:basedOn w:val="a2"/>
    <w:next w:val="ab"/>
    <w:uiPriority w:val="59"/>
    <w:rsid w:val="00F10D18"/>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
    <w:name w:val="List 82111"/>
    <w:basedOn w:val="a3"/>
    <w:rsid w:val="00F10D18"/>
  </w:style>
  <w:style w:type="table" w:customStyle="1" w:styleId="511111">
    <w:name w:val="Сетка таблицы511111"/>
    <w:basedOn w:val="a2"/>
    <w:next w:val="ab"/>
    <w:rsid w:val="00F10D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
    <w:name w:val="List 87111"/>
    <w:basedOn w:val="a3"/>
    <w:rsid w:val="00F10D18"/>
  </w:style>
  <w:style w:type="numbering" w:customStyle="1" w:styleId="613">
    <w:name w:val="Нет списка61"/>
    <w:next w:val="a3"/>
    <w:uiPriority w:val="99"/>
    <w:semiHidden/>
    <w:unhideWhenUsed/>
    <w:rsid w:val="00F10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3DA33-1466-41C2-8AFD-E87459A1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3456</Words>
  <Characters>19703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2022-12-09T10:40:00Z</cp:lastPrinted>
  <dcterms:created xsi:type="dcterms:W3CDTF">2022-12-12T11:17:00Z</dcterms:created>
  <dcterms:modified xsi:type="dcterms:W3CDTF">2022-12-12T11:17:00Z</dcterms:modified>
</cp:coreProperties>
</file>